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4286B3" w14:textId="754BD6ED" w:rsidR="00680BE2" w:rsidRDefault="00680BE2" w:rsidP="00151B11">
      <w:pPr>
        <w:pStyle w:val="Tittel"/>
      </w:pPr>
      <w:r>
        <w:t xml:space="preserve">Bilag </w:t>
      </w:r>
      <w:r w:rsidR="00743F12">
        <w:t>1</w:t>
      </w:r>
      <w:r>
        <w:t xml:space="preserve"> Kravspesifikasjon</w:t>
      </w:r>
    </w:p>
    <w:p w14:paraId="586F5B9B" w14:textId="77777777" w:rsidR="00C96B80" w:rsidRDefault="00C96B80" w:rsidP="00C96B80"/>
    <w:p w14:paraId="5EF3C142" w14:textId="77777777" w:rsidR="00C96B80" w:rsidRDefault="00C96B80" w:rsidP="00C96B80"/>
    <w:p w14:paraId="5498B2E1" w14:textId="77777777" w:rsidR="00C96B80" w:rsidRDefault="00C96B80" w:rsidP="00C96B80"/>
    <w:sdt>
      <w:sdtPr>
        <w:rPr>
          <w:rFonts w:asciiTheme="minorHAnsi" w:eastAsiaTheme="minorHAnsi" w:hAnsiTheme="minorHAnsi" w:cstheme="minorBidi"/>
          <w:color w:val="auto"/>
          <w:kern w:val="2"/>
          <w:sz w:val="22"/>
          <w:szCs w:val="22"/>
          <w:lang w:eastAsia="en-US"/>
          <w14:ligatures w14:val="standardContextual"/>
        </w:rPr>
        <w:id w:val="358087332"/>
        <w:docPartObj>
          <w:docPartGallery w:val="Table of Contents"/>
          <w:docPartUnique/>
        </w:docPartObj>
      </w:sdtPr>
      <w:sdtEndPr>
        <w:rPr>
          <w:b/>
          <w:bCs/>
        </w:rPr>
      </w:sdtEndPr>
      <w:sdtContent>
        <w:p w14:paraId="1B375024" w14:textId="04B7650A" w:rsidR="00151B11" w:rsidRDefault="00151B11" w:rsidP="00D562B9">
          <w:pPr>
            <w:pStyle w:val="Overskriftforinnholdsfortegnelse"/>
            <w:numPr>
              <w:ilvl w:val="0"/>
              <w:numId w:val="0"/>
            </w:numPr>
          </w:pPr>
          <w:r>
            <w:t>Innholdsfortegnelse</w:t>
          </w:r>
        </w:p>
        <w:p w14:paraId="4F336433" w14:textId="4BBA44AF" w:rsidR="00EC55B1" w:rsidRDefault="00151B11">
          <w:pPr>
            <w:pStyle w:val="INNH1"/>
            <w:tabs>
              <w:tab w:val="left" w:pos="440"/>
              <w:tab w:val="right" w:leader="dot" w:pos="9016"/>
            </w:tabs>
            <w:rPr>
              <w:rFonts w:eastAsiaTheme="minorEastAsia"/>
              <w:noProof/>
              <w:sz w:val="24"/>
              <w:szCs w:val="24"/>
              <w:lang w:eastAsia="nb-NO"/>
            </w:rPr>
          </w:pPr>
          <w:r>
            <w:fldChar w:fldCharType="begin"/>
          </w:r>
          <w:r>
            <w:instrText xml:space="preserve"> TOC \o "1-3" \h \z \u </w:instrText>
          </w:r>
          <w:r>
            <w:fldChar w:fldCharType="separate"/>
          </w:r>
          <w:hyperlink w:anchor="_Toc233707530" w:history="1">
            <w:r w:rsidR="00EC55B1" w:rsidRPr="00B00BD3">
              <w:rPr>
                <w:rStyle w:val="Hyperkobling"/>
                <w:rFonts w:cs="Times New Roman"/>
                <w:noProof/>
              </w:rPr>
              <w:t>1</w:t>
            </w:r>
            <w:r w:rsidR="00EC55B1">
              <w:rPr>
                <w:rFonts w:eastAsiaTheme="minorEastAsia"/>
                <w:noProof/>
                <w:sz w:val="24"/>
                <w:szCs w:val="24"/>
                <w:lang w:eastAsia="nb-NO"/>
              </w:rPr>
              <w:tab/>
            </w:r>
            <w:r w:rsidR="00EC55B1" w:rsidRPr="00B00BD3">
              <w:rPr>
                <w:rStyle w:val="Hyperkobling"/>
                <w:rFonts w:cs="Times New Roman"/>
                <w:noProof/>
              </w:rPr>
              <w:t>Beskrivelse av anskaffelsen</w:t>
            </w:r>
            <w:r w:rsidR="00EC55B1">
              <w:rPr>
                <w:noProof/>
                <w:webHidden/>
              </w:rPr>
              <w:tab/>
            </w:r>
            <w:r w:rsidR="00EC55B1">
              <w:rPr>
                <w:noProof/>
                <w:webHidden/>
              </w:rPr>
              <w:fldChar w:fldCharType="begin"/>
            </w:r>
            <w:r w:rsidR="00EC55B1">
              <w:rPr>
                <w:noProof/>
                <w:webHidden/>
              </w:rPr>
              <w:instrText xml:space="preserve"> PAGEREF _Toc233707530 \h </w:instrText>
            </w:r>
            <w:r w:rsidR="00EC55B1">
              <w:rPr>
                <w:noProof/>
                <w:webHidden/>
              </w:rPr>
            </w:r>
            <w:r w:rsidR="00EC55B1">
              <w:rPr>
                <w:noProof/>
                <w:webHidden/>
              </w:rPr>
              <w:fldChar w:fldCharType="separate"/>
            </w:r>
            <w:r w:rsidR="00EC55B1">
              <w:rPr>
                <w:noProof/>
                <w:webHidden/>
              </w:rPr>
              <w:t>2</w:t>
            </w:r>
            <w:r w:rsidR="00EC55B1">
              <w:rPr>
                <w:noProof/>
                <w:webHidden/>
              </w:rPr>
              <w:fldChar w:fldCharType="end"/>
            </w:r>
          </w:hyperlink>
        </w:p>
        <w:p w14:paraId="0197CBED" w14:textId="7A29A3F6" w:rsidR="00EC55B1" w:rsidRDefault="00EC55B1">
          <w:pPr>
            <w:pStyle w:val="INNH1"/>
            <w:tabs>
              <w:tab w:val="left" w:pos="440"/>
              <w:tab w:val="right" w:leader="dot" w:pos="9016"/>
            </w:tabs>
            <w:rPr>
              <w:rFonts w:eastAsiaTheme="minorEastAsia"/>
              <w:noProof/>
              <w:sz w:val="24"/>
              <w:szCs w:val="24"/>
              <w:lang w:eastAsia="nb-NO"/>
            </w:rPr>
          </w:pPr>
          <w:hyperlink w:anchor="_Toc233707531" w:history="1">
            <w:r w:rsidRPr="00B00BD3">
              <w:rPr>
                <w:rStyle w:val="Hyperkobling"/>
                <w:noProof/>
              </w:rPr>
              <w:t>2</w:t>
            </w:r>
            <w:r>
              <w:rPr>
                <w:rFonts w:eastAsiaTheme="minorEastAsia"/>
                <w:noProof/>
                <w:sz w:val="24"/>
                <w:szCs w:val="24"/>
                <w:lang w:eastAsia="nb-NO"/>
              </w:rPr>
              <w:tab/>
            </w:r>
            <w:r w:rsidRPr="00B00BD3">
              <w:rPr>
                <w:rStyle w:val="Hyperkobling"/>
                <w:noProof/>
              </w:rPr>
              <w:t>Generelle krav</w:t>
            </w:r>
            <w:r>
              <w:rPr>
                <w:noProof/>
                <w:webHidden/>
              </w:rPr>
              <w:tab/>
            </w:r>
            <w:r>
              <w:rPr>
                <w:noProof/>
                <w:webHidden/>
              </w:rPr>
              <w:fldChar w:fldCharType="begin"/>
            </w:r>
            <w:r>
              <w:rPr>
                <w:noProof/>
                <w:webHidden/>
              </w:rPr>
              <w:instrText xml:space="preserve"> PAGEREF _Toc233707531 \h </w:instrText>
            </w:r>
            <w:r>
              <w:rPr>
                <w:noProof/>
                <w:webHidden/>
              </w:rPr>
            </w:r>
            <w:r>
              <w:rPr>
                <w:noProof/>
                <w:webHidden/>
              </w:rPr>
              <w:fldChar w:fldCharType="separate"/>
            </w:r>
            <w:r>
              <w:rPr>
                <w:noProof/>
                <w:webHidden/>
              </w:rPr>
              <w:t>2</w:t>
            </w:r>
            <w:r>
              <w:rPr>
                <w:noProof/>
                <w:webHidden/>
              </w:rPr>
              <w:fldChar w:fldCharType="end"/>
            </w:r>
          </w:hyperlink>
        </w:p>
        <w:p w14:paraId="3776FCF1" w14:textId="27DF592B" w:rsidR="00EC55B1" w:rsidRDefault="00EC55B1">
          <w:pPr>
            <w:pStyle w:val="INNH2"/>
            <w:tabs>
              <w:tab w:val="left" w:pos="960"/>
              <w:tab w:val="right" w:leader="dot" w:pos="9016"/>
            </w:tabs>
            <w:rPr>
              <w:rFonts w:eastAsiaTheme="minorEastAsia"/>
              <w:noProof/>
              <w:sz w:val="24"/>
              <w:szCs w:val="24"/>
              <w:lang w:eastAsia="nb-NO"/>
            </w:rPr>
          </w:pPr>
          <w:hyperlink w:anchor="_Toc233707532" w:history="1">
            <w:r w:rsidRPr="00B00BD3">
              <w:rPr>
                <w:rStyle w:val="Hyperkobling"/>
                <w:noProof/>
              </w:rPr>
              <w:t>2.1</w:t>
            </w:r>
            <w:r>
              <w:rPr>
                <w:rFonts w:eastAsiaTheme="minorEastAsia"/>
                <w:noProof/>
                <w:sz w:val="24"/>
                <w:szCs w:val="24"/>
                <w:lang w:eastAsia="nb-NO"/>
              </w:rPr>
              <w:tab/>
            </w:r>
            <w:r w:rsidRPr="00B00BD3">
              <w:rPr>
                <w:rStyle w:val="Hyperkobling"/>
                <w:noProof/>
              </w:rPr>
              <w:t>Innredningsløsning og ergonomi</w:t>
            </w:r>
            <w:r>
              <w:rPr>
                <w:noProof/>
                <w:webHidden/>
              </w:rPr>
              <w:tab/>
            </w:r>
            <w:r>
              <w:rPr>
                <w:noProof/>
                <w:webHidden/>
              </w:rPr>
              <w:fldChar w:fldCharType="begin"/>
            </w:r>
            <w:r>
              <w:rPr>
                <w:noProof/>
                <w:webHidden/>
              </w:rPr>
              <w:instrText xml:space="preserve"> PAGEREF _Toc233707532 \h </w:instrText>
            </w:r>
            <w:r>
              <w:rPr>
                <w:noProof/>
                <w:webHidden/>
              </w:rPr>
            </w:r>
            <w:r>
              <w:rPr>
                <w:noProof/>
                <w:webHidden/>
              </w:rPr>
              <w:fldChar w:fldCharType="separate"/>
            </w:r>
            <w:r>
              <w:rPr>
                <w:noProof/>
                <w:webHidden/>
              </w:rPr>
              <w:t>2</w:t>
            </w:r>
            <w:r>
              <w:rPr>
                <w:noProof/>
                <w:webHidden/>
              </w:rPr>
              <w:fldChar w:fldCharType="end"/>
            </w:r>
          </w:hyperlink>
        </w:p>
        <w:p w14:paraId="6AD28C15" w14:textId="687FBE99" w:rsidR="00EC55B1" w:rsidRDefault="00EC55B1">
          <w:pPr>
            <w:pStyle w:val="INNH1"/>
            <w:tabs>
              <w:tab w:val="left" w:pos="440"/>
              <w:tab w:val="right" w:leader="dot" w:pos="9016"/>
            </w:tabs>
            <w:rPr>
              <w:rFonts w:eastAsiaTheme="minorEastAsia"/>
              <w:noProof/>
              <w:sz w:val="24"/>
              <w:szCs w:val="24"/>
              <w:lang w:eastAsia="nb-NO"/>
            </w:rPr>
          </w:pPr>
          <w:hyperlink w:anchor="_Toc233707533" w:history="1">
            <w:r w:rsidRPr="00B00BD3">
              <w:rPr>
                <w:rStyle w:val="Hyperkobling"/>
                <w:noProof/>
              </w:rPr>
              <w:t>3</w:t>
            </w:r>
            <w:r>
              <w:rPr>
                <w:rFonts w:eastAsiaTheme="minorEastAsia"/>
                <w:noProof/>
                <w:sz w:val="24"/>
                <w:szCs w:val="24"/>
                <w:lang w:eastAsia="nb-NO"/>
              </w:rPr>
              <w:tab/>
            </w:r>
            <w:r w:rsidRPr="00B00BD3">
              <w:rPr>
                <w:rStyle w:val="Hyperkobling"/>
                <w:noProof/>
              </w:rPr>
              <w:t>Kvalitetskrav</w:t>
            </w:r>
            <w:r>
              <w:rPr>
                <w:noProof/>
                <w:webHidden/>
              </w:rPr>
              <w:tab/>
            </w:r>
            <w:r>
              <w:rPr>
                <w:noProof/>
                <w:webHidden/>
              </w:rPr>
              <w:fldChar w:fldCharType="begin"/>
            </w:r>
            <w:r>
              <w:rPr>
                <w:noProof/>
                <w:webHidden/>
              </w:rPr>
              <w:instrText xml:space="preserve"> PAGEREF _Toc233707533 \h </w:instrText>
            </w:r>
            <w:r>
              <w:rPr>
                <w:noProof/>
                <w:webHidden/>
              </w:rPr>
            </w:r>
            <w:r>
              <w:rPr>
                <w:noProof/>
                <w:webHidden/>
              </w:rPr>
              <w:fldChar w:fldCharType="separate"/>
            </w:r>
            <w:r>
              <w:rPr>
                <w:noProof/>
                <w:webHidden/>
              </w:rPr>
              <w:t>2</w:t>
            </w:r>
            <w:r>
              <w:rPr>
                <w:noProof/>
                <w:webHidden/>
              </w:rPr>
              <w:fldChar w:fldCharType="end"/>
            </w:r>
          </w:hyperlink>
        </w:p>
        <w:p w14:paraId="2A54E177" w14:textId="666340F2" w:rsidR="00EC55B1" w:rsidRDefault="00EC55B1">
          <w:pPr>
            <w:pStyle w:val="INNH2"/>
            <w:tabs>
              <w:tab w:val="left" w:pos="960"/>
              <w:tab w:val="right" w:leader="dot" w:pos="9016"/>
            </w:tabs>
            <w:rPr>
              <w:rFonts w:eastAsiaTheme="minorEastAsia"/>
              <w:noProof/>
              <w:sz w:val="24"/>
              <w:szCs w:val="24"/>
              <w:lang w:eastAsia="nb-NO"/>
            </w:rPr>
          </w:pPr>
          <w:hyperlink w:anchor="_Toc233707534" w:history="1">
            <w:r w:rsidRPr="00B00BD3">
              <w:rPr>
                <w:rStyle w:val="Hyperkobling"/>
                <w:noProof/>
              </w:rPr>
              <w:t>3.1</w:t>
            </w:r>
            <w:r>
              <w:rPr>
                <w:rFonts w:eastAsiaTheme="minorEastAsia"/>
                <w:noProof/>
                <w:sz w:val="24"/>
                <w:szCs w:val="24"/>
                <w:lang w:eastAsia="nb-NO"/>
              </w:rPr>
              <w:tab/>
            </w:r>
            <w:r w:rsidRPr="00B00BD3">
              <w:rPr>
                <w:rStyle w:val="Hyperkobling"/>
                <w:noProof/>
              </w:rPr>
              <w:t>Møbler med høy kvalitet etter produktstandard</w:t>
            </w:r>
            <w:r>
              <w:rPr>
                <w:noProof/>
                <w:webHidden/>
              </w:rPr>
              <w:tab/>
            </w:r>
            <w:r>
              <w:rPr>
                <w:noProof/>
                <w:webHidden/>
              </w:rPr>
              <w:fldChar w:fldCharType="begin"/>
            </w:r>
            <w:r>
              <w:rPr>
                <w:noProof/>
                <w:webHidden/>
              </w:rPr>
              <w:instrText xml:space="preserve"> PAGEREF _Toc233707534 \h </w:instrText>
            </w:r>
            <w:r>
              <w:rPr>
                <w:noProof/>
                <w:webHidden/>
              </w:rPr>
            </w:r>
            <w:r>
              <w:rPr>
                <w:noProof/>
                <w:webHidden/>
              </w:rPr>
              <w:fldChar w:fldCharType="separate"/>
            </w:r>
            <w:r>
              <w:rPr>
                <w:noProof/>
                <w:webHidden/>
              </w:rPr>
              <w:t>2</w:t>
            </w:r>
            <w:r>
              <w:rPr>
                <w:noProof/>
                <w:webHidden/>
              </w:rPr>
              <w:fldChar w:fldCharType="end"/>
            </w:r>
          </w:hyperlink>
        </w:p>
        <w:p w14:paraId="155A51FF" w14:textId="31F515D8" w:rsidR="00EC55B1" w:rsidRDefault="00EC55B1">
          <w:pPr>
            <w:pStyle w:val="INNH2"/>
            <w:tabs>
              <w:tab w:val="left" w:pos="960"/>
              <w:tab w:val="right" w:leader="dot" w:pos="9016"/>
            </w:tabs>
            <w:rPr>
              <w:rFonts w:eastAsiaTheme="minorEastAsia"/>
              <w:noProof/>
              <w:sz w:val="24"/>
              <w:szCs w:val="24"/>
              <w:lang w:eastAsia="nb-NO"/>
            </w:rPr>
          </w:pPr>
          <w:hyperlink w:anchor="_Toc233707535" w:history="1">
            <w:r w:rsidRPr="00B00BD3">
              <w:rPr>
                <w:rStyle w:val="Hyperkobling"/>
                <w:noProof/>
              </w:rPr>
              <w:t>3.2</w:t>
            </w:r>
            <w:r>
              <w:rPr>
                <w:rFonts w:eastAsiaTheme="minorEastAsia"/>
                <w:noProof/>
                <w:sz w:val="24"/>
                <w:szCs w:val="24"/>
                <w:lang w:eastAsia="nb-NO"/>
              </w:rPr>
              <w:tab/>
            </w:r>
            <w:r w:rsidRPr="00B00BD3">
              <w:rPr>
                <w:rStyle w:val="Hyperkobling"/>
                <w:noProof/>
              </w:rPr>
              <w:t>Krav til produktet</w:t>
            </w:r>
            <w:r>
              <w:rPr>
                <w:noProof/>
                <w:webHidden/>
              </w:rPr>
              <w:tab/>
            </w:r>
            <w:r>
              <w:rPr>
                <w:noProof/>
                <w:webHidden/>
              </w:rPr>
              <w:fldChar w:fldCharType="begin"/>
            </w:r>
            <w:r>
              <w:rPr>
                <w:noProof/>
                <w:webHidden/>
              </w:rPr>
              <w:instrText xml:space="preserve"> PAGEREF _Toc233707535 \h </w:instrText>
            </w:r>
            <w:r>
              <w:rPr>
                <w:noProof/>
                <w:webHidden/>
              </w:rPr>
            </w:r>
            <w:r>
              <w:rPr>
                <w:noProof/>
                <w:webHidden/>
              </w:rPr>
              <w:fldChar w:fldCharType="separate"/>
            </w:r>
            <w:r>
              <w:rPr>
                <w:noProof/>
                <w:webHidden/>
              </w:rPr>
              <w:t>3</w:t>
            </w:r>
            <w:r>
              <w:rPr>
                <w:noProof/>
                <w:webHidden/>
              </w:rPr>
              <w:fldChar w:fldCharType="end"/>
            </w:r>
          </w:hyperlink>
        </w:p>
        <w:p w14:paraId="45086D37" w14:textId="0548E2F0" w:rsidR="00EC55B1" w:rsidRDefault="00EC55B1">
          <w:pPr>
            <w:pStyle w:val="INNH2"/>
            <w:tabs>
              <w:tab w:val="left" w:pos="960"/>
              <w:tab w:val="right" w:leader="dot" w:pos="9016"/>
            </w:tabs>
            <w:rPr>
              <w:rFonts w:eastAsiaTheme="minorEastAsia"/>
              <w:noProof/>
              <w:sz w:val="24"/>
              <w:szCs w:val="24"/>
              <w:lang w:eastAsia="nb-NO"/>
            </w:rPr>
          </w:pPr>
          <w:hyperlink w:anchor="_Toc233707536" w:history="1">
            <w:r w:rsidRPr="00B00BD3">
              <w:rPr>
                <w:rStyle w:val="Hyperkobling"/>
                <w:noProof/>
              </w:rPr>
              <w:t>3.3</w:t>
            </w:r>
            <w:r>
              <w:rPr>
                <w:rFonts w:eastAsiaTheme="minorEastAsia"/>
                <w:noProof/>
                <w:sz w:val="24"/>
                <w:szCs w:val="24"/>
                <w:lang w:eastAsia="nb-NO"/>
              </w:rPr>
              <w:tab/>
            </w:r>
            <w:r w:rsidRPr="00B00BD3">
              <w:rPr>
                <w:rStyle w:val="Hyperkobling"/>
                <w:noProof/>
              </w:rPr>
              <w:t>Produktgaranti</w:t>
            </w:r>
            <w:r>
              <w:rPr>
                <w:noProof/>
                <w:webHidden/>
              </w:rPr>
              <w:tab/>
            </w:r>
            <w:r>
              <w:rPr>
                <w:noProof/>
                <w:webHidden/>
              </w:rPr>
              <w:fldChar w:fldCharType="begin"/>
            </w:r>
            <w:r>
              <w:rPr>
                <w:noProof/>
                <w:webHidden/>
              </w:rPr>
              <w:instrText xml:space="preserve"> PAGEREF _Toc233707536 \h </w:instrText>
            </w:r>
            <w:r>
              <w:rPr>
                <w:noProof/>
                <w:webHidden/>
              </w:rPr>
            </w:r>
            <w:r>
              <w:rPr>
                <w:noProof/>
                <w:webHidden/>
              </w:rPr>
              <w:fldChar w:fldCharType="separate"/>
            </w:r>
            <w:r>
              <w:rPr>
                <w:noProof/>
                <w:webHidden/>
              </w:rPr>
              <w:t>4</w:t>
            </w:r>
            <w:r>
              <w:rPr>
                <w:noProof/>
                <w:webHidden/>
              </w:rPr>
              <w:fldChar w:fldCharType="end"/>
            </w:r>
          </w:hyperlink>
        </w:p>
        <w:p w14:paraId="6F52BF0E" w14:textId="45E1B96D" w:rsidR="00EC55B1" w:rsidRDefault="00EC55B1">
          <w:pPr>
            <w:pStyle w:val="INNH2"/>
            <w:tabs>
              <w:tab w:val="left" w:pos="960"/>
              <w:tab w:val="right" w:leader="dot" w:pos="9016"/>
            </w:tabs>
            <w:rPr>
              <w:rFonts w:eastAsiaTheme="minorEastAsia"/>
              <w:noProof/>
              <w:sz w:val="24"/>
              <w:szCs w:val="24"/>
              <w:lang w:eastAsia="nb-NO"/>
            </w:rPr>
          </w:pPr>
          <w:hyperlink w:anchor="_Toc233707537" w:history="1">
            <w:r w:rsidRPr="00B00BD3">
              <w:rPr>
                <w:rStyle w:val="Hyperkobling"/>
                <w:noProof/>
              </w:rPr>
              <w:t>3.4</w:t>
            </w:r>
            <w:r>
              <w:rPr>
                <w:rFonts w:eastAsiaTheme="minorEastAsia"/>
                <w:noProof/>
                <w:sz w:val="24"/>
                <w:szCs w:val="24"/>
                <w:lang w:eastAsia="nb-NO"/>
              </w:rPr>
              <w:tab/>
            </w:r>
            <w:r w:rsidRPr="00B00BD3">
              <w:rPr>
                <w:rStyle w:val="Hyperkobling"/>
                <w:noProof/>
              </w:rPr>
              <w:t>Produktinformasjon om demontering, reparasjon og tilgang på reservedeler</w:t>
            </w:r>
            <w:r>
              <w:rPr>
                <w:noProof/>
                <w:webHidden/>
              </w:rPr>
              <w:tab/>
            </w:r>
            <w:r>
              <w:rPr>
                <w:noProof/>
                <w:webHidden/>
              </w:rPr>
              <w:fldChar w:fldCharType="begin"/>
            </w:r>
            <w:r>
              <w:rPr>
                <w:noProof/>
                <w:webHidden/>
              </w:rPr>
              <w:instrText xml:space="preserve"> PAGEREF _Toc233707537 \h </w:instrText>
            </w:r>
            <w:r>
              <w:rPr>
                <w:noProof/>
                <w:webHidden/>
              </w:rPr>
            </w:r>
            <w:r>
              <w:rPr>
                <w:noProof/>
                <w:webHidden/>
              </w:rPr>
              <w:fldChar w:fldCharType="separate"/>
            </w:r>
            <w:r>
              <w:rPr>
                <w:noProof/>
                <w:webHidden/>
              </w:rPr>
              <w:t>4</w:t>
            </w:r>
            <w:r>
              <w:rPr>
                <w:noProof/>
                <w:webHidden/>
              </w:rPr>
              <w:fldChar w:fldCharType="end"/>
            </w:r>
          </w:hyperlink>
        </w:p>
        <w:p w14:paraId="54786163" w14:textId="5216EA2A" w:rsidR="00EC55B1" w:rsidRDefault="00EC55B1">
          <w:pPr>
            <w:pStyle w:val="INNH2"/>
            <w:tabs>
              <w:tab w:val="left" w:pos="960"/>
              <w:tab w:val="right" w:leader="dot" w:pos="9016"/>
            </w:tabs>
            <w:rPr>
              <w:rFonts w:eastAsiaTheme="minorEastAsia"/>
              <w:noProof/>
              <w:sz w:val="24"/>
              <w:szCs w:val="24"/>
              <w:lang w:eastAsia="nb-NO"/>
            </w:rPr>
          </w:pPr>
          <w:hyperlink w:anchor="_Toc233707538" w:history="1">
            <w:r w:rsidRPr="00B00BD3">
              <w:rPr>
                <w:rStyle w:val="Hyperkobling"/>
                <w:noProof/>
              </w:rPr>
              <w:t>3.5</w:t>
            </w:r>
            <w:r>
              <w:rPr>
                <w:rFonts w:eastAsiaTheme="minorEastAsia"/>
                <w:noProof/>
                <w:sz w:val="24"/>
                <w:szCs w:val="24"/>
                <w:lang w:eastAsia="nb-NO"/>
              </w:rPr>
              <w:tab/>
            </w:r>
            <w:r w:rsidRPr="00B00BD3">
              <w:rPr>
                <w:rStyle w:val="Hyperkobling"/>
                <w:noProof/>
              </w:rPr>
              <w:t>Robuste tekstiler på møbelprodukter</w:t>
            </w:r>
            <w:r>
              <w:rPr>
                <w:noProof/>
                <w:webHidden/>
              </w:rPr>
              <w:tab/>
            </w:r>
            <w:r>
              <w:rPr>
                <w:noProof/>
                <w:webHidden/>
              </w:rPr>
              <w:fldChar w:fldCharType="begin"/>
            </w:r>
            <w:r>
              <w:rPr>
                <w:noProof/>
                <w:webHidden/>
              </w:rPr>
              <w:instrText xml:space="preserve"> PAGEREF _Toc233707538 \h </w:instrText>
            </w:r>
            <w:r>
              <w:rPr>
                <w:noProof/>
                <w:webHidden/>
              </w:rPr>
            </w:r>
            <w:r>
              <w:rPr>
                <w:noProof/>
                <w:webHidden/>
              </w:rPr>
              <w:fldChar w:fldCharType="separate"/>
            </w:r>
            <w:r>
              <w:rPr>
                <w:noProof/>
                <w:webHidden/>
              </w:rPr>
              <w:t>5</w:t>
            </w:r>
            <w:r>
              <w:rPr>
                <w:noProof/>
                <w:webHidden/>
              </w:rPr>
              <w:fldChar w:fldCharType="end"/>
            </w:r>
          </w:hyperlink>
        </w:p>
        <w:p w14:paraId="293D02FC" w14:textId="3DC13610" w:rsidR="00EC55B1" w:rsidRDefault="00EC55B1">
          <w:pPr>
            <w:pStyle w:val="INNH2"/>
            <w:tabs>
              <w:tab w:val="left" w:pos="960"/>
              <w:tab w:val="right" w:leader="dot" w:pos="9016"/>
            </w:tabs>
            <w:rPr>
              <w:rFonts w:eastAsiaTheme="minorEastAsia"/>
              <w:noProof/>
              <w:sz w:val="24"/>
              <w:szCs w:val="24"/>
              <w:lang w:eastAsia="nb-NO"/>
            </w:rPr>
          </w:pPr>
          <w:hyperlink w:anchor="_Toc233707539" w:history="1">
            <w:r w:rsidRPr="00B00BD3">
              <w:rPr>
                <w:rStyle w:val="Hyperkobling"/>
                <w:noProof/>
              </w:rPr>
              <w:t>3.6</w:t>
            </w:r>
            <w:r>
              <w:rPr>
                <w:rFonts w:eastAsiaTheme="minorEastAsia"/>
                <w:noProof/>
                <w:sz w:val="24"/>
                <w:szCs w:val="24"/>
                <w:lang w:eastAsia="nb-NO"/>
              </w:rPr>
              <w:tab/>
            </w:r>
            <w:r w:rsidRPr="00B00BD3">
              <w:rPr>
                <w:rStyle w:val="Hyperkobling"/>
                <w:noProof/>
              </w:rPr>
              <w:t>Enkel rengjøring av møbler</w:t>
            </w:r>
            <w:r>
              <w:rPr>
                <w:noProof/>
                <w:webHidden/>
              </w:rPr>
              <w:tab/>
            </w:r>
            <w:r>
              <w:rPr>
                <w:noProof/>
                <w:webHidden/>
              </w:rPr>
              <w:fldChar w:fldCharType="begin"/>
            </w:r>
            <w:r>
              <w:rPr>
                <w:noProof/>
                <w:webHidden/>
              </w:rPr>
              <w:instrText xml:space="preserve"> PAGEREF _Toc233707539 \h </w:instrText>
            </w:r>
            <w:r>
              <w:rPr>
                <w:noProof/>
                <w:webHidden/>
              </w:rPr>
            </w:r>
            <w:r>
              <w:rPr>
                <w:noProof/>
                <w:webHidden/>
              </w:rPr>
              <w:fldChar w:fldCharType="separate"/>
            </w:r>
            <w:r>
              <w:rPr>
                <w:noProof/>
                <w:webHidden/>
              </w:rPr>
              <w:t>6</w:t>
            </w:r>
            <w:r>
              <w:rPr>
                <w:noProof/>
                <w:webHidden/>
              </w:rPr>
              <w:fldChar w:fldCharType="end"/>
            </w:r>
          </w:hyperlink>
        </w:p>
        <w:p w14:paraId="24A8463B" w14:textId="201C5003" w:rsidR="00EC55B1" w:rsidRDefault="00EC55B1">
          <w:pPr>
            <w:pStyle w:val="INNH2"/>
            <w:tabs>
              <w:tab w:val="left" w:pos="960"/>
              <w:tab w:val="right" w:leader="dot" w:pos="9016"/>
            </w:tabs>
            <w:rPr>
              <w:rFonts w:eastAsiaTheme="minorEastAsia"/>
              <w:noProof/>
              <w:sz w:val="24"/>
              <w:szCs w:val="24"/>
              <w:lang w:eastAsia="nb-NO"/>
            </w:rPr>
          </w:pPr>
          <w:hyperlink w:anchor="_Toc233707540" w:history="1">
            <w:r w:rsidRPr="00B00BD3">
              <w:rPr>
                <w:rStyle w:val="Hyperkobling"/>
                <w:noProof/>
              </w:rPr>
              <w:t>3.7</w:t>
            </w:r>
            <w:r>
              <w:rPr>
                <w:rFonts w:eastAsiaTheme="minorEastAsia"/>
                <w:noProof/>
                <w:sz w:val="24"/>
                <w:szCs w:val="24"/>
                <w:lang w:eastAsia="nb-NO"/>
              </w:rPr>
              <w:tab/>
            </w:r>
            <w:r w:rsidRPr="00B00BD3">
              <w:rPr>
                <w:rStyle w:val="Hyperkobling"/>
                <w:noProof/>
              </w:rPr>
              <w:t>Merking av plast</w:t>
            </w:r>
            <w:r>
              <w:rPr>
                <w:noProof/>
                <w:webHidden/>
              </w:rPr>
              <w:tab/>
            </w:r>
            <w:r>
              <w:rPr>
                <w:noProof/>
                <w:webHidden/>
              </w:rPr>
              <w:fldChar w:fldCharType="begin"/>
            </w:r>
            <w:r>
              <w:rPr>
                <w:noProof/>
                <w:webHidden/>
              </w:rPr>
              <w:instrText xml:space="preserve"> PAGEREF _Toc233707540 \h </w:instrText>
            </w:r>
            <w:r>
              <w:rPr>
                <w:noProof/>
                <w:webHidden/>
              </w:rPr>
            </w:r>
            <w:r>
              <w:rPr>
                <w:noProof/>
                <w:webHidden/>
              </w:rPr>
              <w:fldChar w:fldCharType="separate"/>
            </w:r>
            <w:r>
              <w:rPr>
                <w:noProof/>
                <w:webHidden/>
              </w:rPr>
              <w:t>6</w:t>
            </w:r>
            <w:r>
              <w:rPr>
                <w:noProof/>
                <w:webHidden/>
              </w:rPr>
              <w:fldChar w:fldCharType="end"/>
            </w:r>
          </w:hyperlink>
        </w:p>
        <w:p w14:paraId="669B0040" w14:textId="33420309" w:rsidR="00EC55B1" w:rsidRDefault="00EC55B1">
          <w:pPr>
            <w:pStyle w:val="INNH2"/>
            <w:tabs>
              <w:tab w:val="left" w:pos="960"/>
              <w:tab w:val="right" w:leader="dot" w:pos="9016"/>
            </w:tabs>
            <w:rPr>
              <w:rFonts w:eastAsiaTheme="minorEastAsia"/>
              <w:noProof/>
              <w:sz w:val="24"/>
              <w:szCs w:val="24"/>
              <w:lang w:eastAsia="nb-NO"/>
            </w:rPr>
          </w:pPr>
          <w:hyperlink w:anchor="_Toc233707541" w:history="1">
            <w:r w:rsidRPr="00B00BD3">
              <w:rPr>
                <w:rStyle w:val="Hyperkobling"/>
                <w:noProof/>
              </w:rPr>
              <w:t>3.8</w:t>
            </w:r>
            <w:r>
              <w:rPr>
                <w:rFonts w:eastAsiaTheme="minorEastAsia"/>
                <w:noProof/>
                <w:sz w:val="24"/>
                <w:szCs w:val="24"/>
                <w:lang w:eastAsia="nb-NO"/>
              </w:rPr>
              <w:tab/>
            </w:r>
            <w:r w:rsidRPr="00B00BD3">
              <w:rPr>
                <w:rStyle w:val="Hyperkobling"/>
                <w:noProof/>
              </w:rPr>
              <w:t>Miljøvennlig emballasje</w:t>
            </w:r>
            <w:r>
              <w:rPr>
                <w:noProof/>
                <w:webHidden/>
              </w:rPr>
              <w:tab/>
            </w:r>
            <w:r>
              <w:rPr>
                <w:noProof/>
                <w:webHidden/>
              </w:rPr>
              <w:fldChar w:fldCharType="begin"/>
            </w:r>
            <w:r>
              <w:rPr>
                <w:noProof/>
                <w:webHidden/>
              </w:rPr>
              <w:instrText xml:space="preserve"> PAGEREF _Toc233707541 \h </w:instrText>
            </w:r>
            <w:r>
              <w:rPr>
                <w:noProof/>
                <w:webHidden/>
              </w:rPr>
            </w:r>
            <w:r>
              <w:rPr>
                <w:noProof/>
                <w:webHidden/>
              </w:rPr>
              <w:fldChar w:fldCharType="separate"/>
            </w:r>
            <w:r>
              <w:rPr>
                <w:noProof/>
                <w:webHidden/>
              </w:rPr>
              <w:t>7</w:t>
            </w:r>
            <w:r>
              <w:rPr>
                <w:noProof/>
                <w:webHidden/>
              </w:rPr>
              <w:fldChar w:fldCharType="end"/>
            </w:r>
          </w:hyperlink>
        </w:p>
        <w:p w14:paraId="636587A4" w14:textId="3F0591D1" w:rsidR="00EC55B1" w:rsidRDefault="00EC55B1">
          <w:pPr>
            <w:pStyle w:val="INNH2"/>
            <w:tabs>
              <w:tab w:val="left" w:pos="960"/>
              <w:tab w:val="right" w:leader="dot" w:pos="9016"/>
            </w:tabs>
            <w:rPr>
              <w:rFonts w:eastAsiaTheme="minorEastAsia"/>
              <w:noProof/>
              <w:sz w:val="24"/>
              <w:szCs w:val="24"/>
              <w:lang w:eastAsia="nb-NO"/>
            </w:rPr>
          </w:pPr>
          <w:hyperlink w:anchor="_Toc233707542" w:history="1">
            <w:r w:rsidRPr="00B00BD3">
              <w:rPr>
                <w:rStyle w:val="Hyperkobling"/>
                <w:noProof/>
              </w:rPr>
              <w:t>3.9</w:t>
            </w:r>
            <w:r>
              <w:rPr>
                <w:rFonts w:eastAsiaTheme="minorEastAsia"/>
                <w:noProof/>
                <w:sz w:val="24"/>
                <w:szCs w:val="24"/>
                <w:lang w:eastAsia="nb-NO"/>
              </w:rPr>
              <w:tab/>
            </w:r>
            <w:r w:rsidRPr="00B00BD3">
              <w:rPr>
                <w:rStyle w:val="Hyperkobling"/>
                <w:noProof/>
              </w:rPr>
              <w:t>Gjenvinning av emballasje</w:t>
            </w:r>
            <w:r>
              <w:rPr>
                <w:noProof/>
                <w:webHidden/>
              </w:rPr>
              <w:tab/>
            </w:r>
            <w:r>
              <w:rPr>
                <w:noProof/>
                <w:webHidden/>
              </w:rPr>
              <w:fldChar w:fldCharType="begin"/>
            </w:r>
            <w:r>
              <w:rPr>
                <w:noProof/>
                <w:webHidden/>
              </w:rPr>
              <w:instrText xml:space="preserve"> PAGEREF _Toc233707542 \h </w:instrText>
            </w:r>
            <w:r>
              <w:rPr>
                <w:noProof/>
                <w:webHidden/>
              </w:rPr>
            </w:r>
            <w:r>
              <w:rPr>
                <w:noProof/>
                <w:webHidden/>
              </w:rPr>
              <w:fldChar w:fldCharType="separate"/>
            </w:r>
            <w:r>
              <w:rPr>
                <w:noProof/>
                <w:webHidden/>
              </w:rPr>
              <w:t>7</w:t>
            </w:r>
            <w:r>
              <w:rPr>
                <w:noProof/>
                <w:webHidden/>
              </w:rPr>
              <w:fldChar w:fldCharType="end"/>
            </w:r>
          </w:hyperlink>
        </w:p>
        <w:p w14:paraId="49118A1A" w14:textId="4C350935" w:rsidR="00EC55B1" w:rsidRDefault="00EC55B1">
          <w:pPr>
            <w:pStyle w:val="INNH2"/>
            <w:tabs>
              <w:tab w:val="left" w:pos="960"/>
              <w:tab w:val="right" w:leader="dot" w:pos="9016"/>
            </w:tabs>
            <w:rPr>
              <w:rFonts w:eastAsiaTheme="minorEastAsia"/>
              <w:noProof/>
              <w:sz w:val="24"/>
              <w:szCs w:val="24"/>
              <w:lang w:eastAsia="nb-NO"/>
            </w:rPr>
          </w:pPr>
          <w:hyperlink w:anchor="_Toc233707543" w:history="1">
            <w:r w:rsidRPr="00B00BD3">
              <w:rPr>
                <w:rStyle w:val="Hyperkobling"/>
                <w:noProof/>
              </w:rPr>
              <w:t>3.10</w:t>
            </w:r>
            <w:r>
              <w:rPr>
                <w:rFonts w:eastAsiaTheme="minorEastAsia"/>
                <w:noProof/>
                <w:sz w:val="24"/>
                <w:szCs w:val="24"/>
                <w:lang w:eastAsia="nb-NO"/>
              </w:rPr>
              <w:tab/>
            </w:r>
            <w:r w:rsidRPr="00B00BD3">
              <w:rPr>
                <w:rStyle w:val="Hyperkobling"/>
                <w:noProof/>
              </w:rPr>
              <w:t>Brannsikkerhet og å unngå bruk av flammehemmere</w:t>
            </w:r>
            <w:r>
              <w:rPr>
                <w:noProof/>
                <w:webHidden/>
              </w:rPr>
              <w:tab/>
            </w:r>
            <w:r>
              <w:rPr>
                <w:noProof/>
                <w:webHidden/>
              </w:rPr>
              <w:fldChar w:fldCharType="begin"/>
            </w:r>
            <w:r>
              <w:rPr>
                <w:noProof/>
                <w:webHidden/>
              </w:rPr>
              <w:instrText xml:space="preserve"> PAGEREF _Toc233707543 \h </w:instrText>
            </w:r>
            <w:r>
              <w:rPr>
                <w:noProof/>
                <w:webHidden/>
              </w:rPr>
            </w:r>
            <w:r>
              <w:rPr>
                <w:noProof/>
                <w:webHidden/>
              </w:rPr>
              <w:fldChar w:fldCharType="separate"/>
            </w:r>
            <w:r>
              <w:rPr>
                <w:noProof/>
                <w:webHidden/>
              </w:rPr>
              <w:t>8</w:t>
            </w:r>
            <w:r>
              <w:rPr>
                <w:noProof/>
                <w:webHidden/>
              </w:rPr>
              <w:fldChar w:fldCharType="end"/>
            </w:r>
          </w:hyperlink>
        </w:p>
        <w:p w14:paraId="40EBD406" w14:textId="3B2344BD" w:rsidR="00EC55B1" w:rsidRDefault="00EC55B1">
          <w:pPr>
            <w:pStyle w:val="INNH2"/>
            <w:tabs>
              <w:tab w:val="left" w:pos="960"/>
              <w:tab w:val="right" w:leader="dot" w:pos="9016"/>
            </w:tabs>
            <w:rPr>
              <w:rFonts w:eastAsiaTheme="minorEastAsia"/>
              <w:noProof/>
              <w:sz w:val="24"/>
              <w:szCs w:val="24"/>
              <w:lang w:eastAsia="nb-NO"/>
            </w:rPr>
          </w:pPr>
          <w:hyperlink w:anchor="_Toc233707544" w:history="1">
            <w:r w:rsidRPr="00B00BD3">
              <w:rPr>
                <w:rStyle w:val="Hyperkobling"/>
                <w:noProof/>
              </w:rPr>
              <w:t>3.11</w:t>
            </w:r>
            <w:r>
              <w:rPr>
                <w:rFonts w:eastAsiaTheme="minorEastAsia"/>
                <w:noProof/>
                <w:sz w:val="24"/>
                <w:szCs w:val="24"/>
                <w:lang w:eastAsia="nb-NO"/>
              </w:rPr>
              <w:tab/>
            </w:r>
            <w:r w:rsidRPr="00B00BD3">
              <w:rPr>
                <w:rStyle w:val="Hyperkobling"/>
                <w:noProof/>
              </w:rPr>
              <w:t>Unngå bruk av PVC</w:t>
            </w:r>
            <w:r>
              <w:rPr>
                <w:noProof/>
                <w:webHidden/>
              </w:rPr>
              <w:tab/>
            </w:r>
            <w:r>
              <w:rPr>
                <w:noProof/>
                <w:webHidden/>
              </w:rPr>
              <w:fldChar w:fldCharType="begin"/>
            </w:r>
            <w:r>
              <w:rPr>
                <w:noProof/>
                <w:webHidden/>
              </w:rPr>
              <w:instrText xml:space="preserve"> PAGEREF _Toc233707544 \h </w:instrText>
            </w:r>
            <w:r>
              <w:rPr>
                <w:noProof/>
                <w:webHidden/>
              </w:rPr>
            </w:r>
            <w:r>
              <w:rPr>
                <w:noProof/>
                <w:webHidden/>
              </w:rPr>
              <w:fldChar w:fldCharType="separate"/>
            </w:r>
            <w:r>
              <w:rPr>
                <w:noProof/>
                <w:webHidden/>
              </w:rPr>
              <w:t>8</w:t>
            </w:r>
            <w:r>
              <w:rPr>
                <w:noProof/>
                <w:webHidden/>
              </w:rPr>
              <w:fldChar w:fldCharType="end"/>
            </w:r>
          </w:hyperlink>
        </w:p>
        <w:p w14:paraId="3231B615" w14:textId="471A3BD9" w:rsidR="00EC55B1" w:rsidRDefault="00EC55B1">
          <w:pPr>
            <w:pStyle w:val="INNH2"/>
            <w:tabs>
              <w:tab w:val="left" w:pos="960"/>
              <w:tab w:val="right" w:leader="dot" w:pos="9016"/>
            </w:tabs>
            <w:rPr>
              <w:rFonts w:eastAsiaTheme="minorEastAsia"/>
              <w:noProof/>
              <w:sz w:val="24"/>
              <w:szCs w:val="24"/>
              <w:lang w:eastAsia="nb-NO"/>
            </w:rPr>
          </w:pPr>
          <w:hyperlink w:anchor="_Toc233707545" w:history="1">
            <w:r w:rsidRPr="00B00BD3">
              <w:rPr>
                <w:rStyle w:val="Hyperkobling"/>
                <w:noProof/>
              </w:rPr>
              <w:t>3.12</w:t>
            </w:r>
            <w:r>
              <w:rPr>
                <w:rFonts w:eastAsiaTheme="minorEastAsia"/>
                <w:noProof/>
                <w:sz w:val="24"/>
                <w:szCs w:val="24"/>
                <w:lang w:eastAsia="nb-NO"/>
              </w:rPr>
              <w:tab/>
            </w:r>
            <w:r w:rsidRPr="00B00BD3">
              <w:rPr>
                <w:rStyle w:val="Hyperkobling"/>
                <w:noProof/>
              </w:rPr>
              <w:t>Krav til leverandør</w:t>
            </w:r>
            <w:r>
              <w:rPr>
                <w:noProof/>
                <w:webHidden/>
              </w:rPr>
              <w:tab/>
            </w:r>
            <w:r>
              <w:rPr>
                <w:noProof/>
                <w:webHidden/>
              </w:rPr>
              <w:fldChar w:fldCharType="begin"/>
            </w:r>
            <w:r>
              <w:rPr>
                <w:noProof/>
                <w:webHidden/>
              </w:rPr>
              <w:instrText xml:space="preserve"> PAGEREF _Toc233707545 \h </w:instrText>
            </w:r>
            <w:r>
              <w:rPr>
                <w:noProof/>
                <w:webHidden/>
              </w:rPr>
            </w:r>
            <w:r>
              <w:rPr>
                <w:noProof/>
                <w:webHidden/>
              </w:rPr>
              <w:fldChar w:fldCharType="separate"/>
            </w:r>
            <w:r>
              <w:rPr>
                <w:noProof/>
                <w:webHidden/>
              </w:rPr>
              <w:t>9</w:t>
            </w:r>
            <w:r>
              <w:rPr>
                <w:noProof/>
                <w:webHidden/>
              </w:rPr>
              <w:fldChar w:fldCharType="end"/>
            </w:r>
          </w:hyperlink>
        </w:p>
        <w:p w14:paraId="38231D8B" w14:textId="6C9A92B5" w:rsidR="00EC55B1" w:rsidRDefault="00EC55B1">
          <w:pPr>
            <w:pStyle w:val="INNH2"/>
            <w:tabs>
              <w:tab w:val="left" w:pos="960"/>
              <w:tab w:val="right" w:leader="dot" w:pos="9016"/>
            </w:tabs>
            <w:rPr>
              <w:rFonts w:eastAsiaTheme="minorEastAsia"/>
              <w:noProof/>
              <w:sz w:val="24"/>
              <w:szCs w:val="24"/>
              <w:lang w:eastAsia="nb-NO"/>
            </w:rPr>
          </w:pPr>
          <w:hyperlink w:anchor="_Toc233707546" w:history="1">
            <w:r w:rsidRPr="00B00BD3">
              <w:rPr>
                <w:rStyle w:val="Hyperkobling"/>
                <w:noProof/>
              </w:rPr>
              <w:t>3.13</w:t>
            </w:r>
            <w:r>
              <w:rPr>
                <w:rFonts w:eastAsiaTheme="minorEastAsia"/>
                <w:noProof/>
                <w:sz w:val="24"/>
                <w:szCs w:val="24"/>
                <w:lang w:eastAsia="nb-NO"/>
              </w:rPr>
              <w:tab/>
            </w:r>
            <w:r w:rsidRPr="00B00BD3">
              <w:rPr>
                <w:rStyle w:val="Hyperkobling"/>
                <w:noProof/>
              </w:rPr>
              <w:t>Krav montering og plassering</w:t>
            </w:r>
            <w:r>
              <w:rPr>
                <w:noProof/>
                <w:webHidden/>
              </w:rPr>
              <w:tab/>
            </w:r>
            <w:r>
              <w:rPr>
                <w:noProof/>
                <w:webHidden/>
              </w:rPr>
              <w:fldChar w:fldCharType="begin"/>
            </w:r>
            <w:r>
              <w:rPr>
                <w:noProof/>
                <w:webHidden/>
              </w:rPr>
              <w:instrText xml:space="preserve"> PAGEREF _Toc233707546 \h </w:instrText>
            </w:r>
            <w:r>
              <w:rPr>
                <w:noProof/>
                <w:webHidden/>
              </w:rPr>
            </w:r>
            <w:r>
              <w:rPr>
                <w:noProof/>
                <w:webHidden/>
              </w:rPr>
              <w:fldChar w:fldCharType="separate"/>
            </w:r>
            <w:r>
              <w:rPr>
                <w:noProof/>
                <w:webHidden/>
              </w:rPr>
              <w:t>10</w:t>
            </w:r>
            <w:r>
              <w:rPr>
                <w:noProof/>
                <w:webHidden/>
              </w:rPr>
              <w:fldChar w:fldCharType="end"/>
            </w:r>
          </w:hyperlink>
        </w:p>
        <w:p w14:paraId="36313623" w14:textId="3A5DDD9A" w:rsidR="00EC55B1" w:rsidRDefault="00EC55B1">
          <w:pPr>
            <w:pStyle w:val="INNH2"/>
            <w:tabs>
              <w:tab w:val="left" w:pos="960"/>
              <w:tab w:val="right" w:leader="dot" w:pos="9016"/>
            </w:tabs>
            <w:rPr>
              <w:rFonts w:eastAsiaTheme="minorEastAsia"/>
              <w:noProof/>
              <w:sz w:val="24"/>
              <w:szCs w:val="24"/>
              <w:lang w:eastAsia="nb-NO"/>
            </w:rPr>
          </w:pPr>
          <w:hyperlink w:anchor="_Toc233707547" w:history="1">
            <w:r w:rsidRPr="00B00BD3">
              <w:rPr>
                <w:rStyle w:val="Hyperkobling"/>
                <w:noProof/>
              </w:rPr>
              <w:t>3.14</w:t>
            </w:r>
            <w:r>
              <w:rPr>
                <w:rFonts w:eastAsiaTheme="minorEastAsia"/>
                <w:noProof/>
                <w:sz w:val="24"/>
                <w:szCs w:val="24"/>
                <w:lang w:eastAsia="nb-NO"/>
              </w:rPr>
              <w:tab/>
            </w:r>
            <w:r w:rsidRPr="00B00BD3">
              <w:rPr>
                <w:rStyle w:val="Hyperkobling"/>
                <w:noProof/>
              </w:rPr>
              <w:t>Krav ferdigbefaring</w:t>
            </w:r>
            <w:r>
              <w:rPr>
                <w:noProof/>
                <w:webHidden/>
              </w:rPr>
              <w:tab/>
            </w:r>
            <w:r>
              <w:rPr>
                <w:noProof/>
                <w:webHidden/>
              </w:rPr>
              <w:fldChar w:fldCharType="begin"/>
            </w:r>
            <w:r>
              <w:rPr>
                <w:noProof/>
                <w:webHidden/>
              </w:rPr>
              <w:instrText xml:space="preserve"> PAGEREF _Toc233707547 \h </w:instrText>
            </w:r>
            <w:r>
              <w:rPr>
                <w:noProof/>
                <w:webHidden/>
              </w:rPr>
            </w:r>
            <w:r>
              <w:rPr>
                <w:noProof/>
                <w:webHidden/>
              </w:rPr>
              <w:fldChar w:fldCharType="separate"/>
            </w:r>
            <w:r>
              <w:rPr>
                <w:noProof/>
                <w:webHidden/>
              </w:rPr>
              <w:t>10</w:t>
            </w:r>
            <w:r>
              <w:rPr>
                <w:noProof/>
                <w:webHidden/>
              </w:rPr>
              <w:fldChar w:fldCharType="end"/>
            </w:r>
          </w:hyperlink>
        </w:p>
        <w:p w14:paraId="18F6B1FC" w14:textId="4EC5FFB7" w:rsidR="00EC55B1" w:rsidRDefault="00EC55B1">
          <w:pPr>
            <w:pStyle w:val="INNH1"/>
            <w:tabs>
              <w:tab w:val="left" w:pos="440"/>
              <w:tab w:val="right" w:leader="dot" w:pos="9016"/>
            </w:tabs>
            <w:rPr>
              <w:rFonts w:eastAsiaTheme="minorEastAsia"/>
              <w:noProof/>
              <w:sz w:val="24"/>
              <w:szCs w:val="24"/>
              <w:lang w:eastAsia="nb-NO"/>
            </w:rPr>
          </w:pPr>
          <w:hyperlink w:anchor="_Toc233707548" w:history="1">
            <w:r w:rsidRPr="00B00BD3">
              <w:rPr>
                <w:rStyle w:val="Hyperkobling"/>
                <w:noProof/>
              </w:rPr>
              <w:t>4</w:t>
            </w:r>
            <w:r>
              <w:rPr>
                <w:rFonts w:eastAsiaTheme="minorEastAsia"/>
                <w:noProof/>
                <w:sz w:val="24"/>
                <w:szCs w:val="24"/>
                <w:lang w:eastAsia="nb-NO"/>
              </w:rPr>
              <w:tab/>
            </w:r>
            <w:r w:rsidRPr="00B00BD3">
              <w:rPr>
                <w:rStyle w:val="Hyperkobling"/>
                <w:noProof/>
              </w:rPr>
              <w:t>Service og kompetanse</w:t>
            </w:r>
            <w:r>
              <w:rPr>
                <w:noProof/>
                <w:webHidden/>
              </w:rPr>
              <w:tab/>
            </w:r>
            <w:r>
              <w:rPr>
                <w:noProof/>
                <w:webHidden/>
              </w:rPr>
              <w:fldChar w:fldCharType="begin"/>
            </w:r>
            <w:r>
              <w:rPr>
                <w:noProof/>
                <w:webHidden/>
              </w:rPr>
              <w:instrText xml:space="preserve"> PAGEREF _Toc233707548 \h </w:instrText>
            </w:r>
            <w:r>
              <w:rPr>
                <w:noProof/>
                <w:webHidden/>
              </w:rPr>
            </w:r>
            <w:r>
              <w:rPr>
                <w:noProof/>
                <w:webHidden/>
              </w:rPr>
              <w:fldChar w:fldCharType="separate"/>
            </w:r>
            <w:r>
              <w:rPr>
                <w:noProof/>
                <w:webHidden/>
              </w:rPr>
              <w:t>10</w:t>
            </w:r>
            <w:r>
              <w:rPr>
                <w:noProof/>
                <w:webHidden/>
              </w:rPr>
              <w:fldChar w:fldCharType="end"/>
            </w:r>
          </w:hyperlink>
        </w:p>
        <w:p w14:paraId="4B16DF25" w14:textId="3D212614" w:rsidR="00EC55B1" w:rsidRDefault="00EC55B1">
          <w:pPr>
            <w:pStyle w:val="INNH2"/>
            <w:tabs>
              <w:tab w:val="left" w:pos="960"/>
              <w:tab w:val="right" w:leader="dot" w:pos="9016"/>
            </w:tabs>
            <w:rPr>
              <w:rFonts w:eastAsiaTheme="minorEastAsia"/>
              <w:noProof/>
              <w:sz w:val="24"/>
              <w:szCs w:val="24"/>
              <w:lang w:eastAsia="nb-NO"/>
            </w:rPr>
          </w:pPr>
          <w:hyperlink w:anchor="_Toc233707549" w:history="1">
            <w:r w:rsidRPr="00B00BD3">
              <w:rPr>
                <w:rStyle w:val="Hyperkobling"/>
                <w:noProof/>
              </w:rPr>
              <w:t>4.1</w:t>
            </w:r>
            <w:r>
              <w:rPr>
                <w:rFonts w:eastAsiaTheme="minorEastAsia"/>
                <w:noProof/>
                <w:sz w:val="24"/>
                <w:szCs w:val="24"/>
                <w:lang w:eastAsia="nb-NO"/>
              </w:rPr>
              <w:tab/>
            </w:r>
            <w:r w:rsidRPr="00B00BD3">
              <w:rPr>
                <w:rStyle w:val="Hyperkobling"/>
                <w:noProof/>
              </w:rPr>
              <w:t>Krav oppfølgingsservice</w:t>
            </w:r>
            <w:r>
              <w:rPr>
                <w:noProof/>
                <w:webHidden/>
              </w:rPr>
              <w:tab/>
            </w:r>
            <w:r>
              <w:rPr>
                <w:noProof/>
                <w:webHidden/>
              </w:rPr>
              <w:fldChar w:fldCharType="begin"/>
            </w:r>
            <w:r>
              <w:rPr>
                <w:noProof/>
                <w:webHidden/>
              </w:rPr>
              <w:instrText xml:space="preserve"> PAGEREF _Toc233707549 \h </w:instrText>
            </w:r>
            <w:r>
              <w:rPr>
                <w:noProof/>
                <w:webHidden/>
              </w:rPr>
            </w:r>
            <w:r>
              <w:rPr>
                <w:noProof/>
                <w:webHidden/>
              </w:rPr>
              <w:fldChar w:fldCharType="separate"/>
            </w:r>
            <w:r>
              <w:rPr>
                <w:noProof/>
                <w:webHidden/>
              </w:rPr>
              <w:t>10</w:t>
            </w:r>
            <w:r>
              <w:rPr>
                <w:noProof/>
                <w:webHidden/>
              </w:rPr>
              <w:fldChar w:fldCharType="end"/>
            </w:r>
          </w:hyperlink>
        </w:p>
        <w:p w14:paraId="477B7D09" w14:textId="1C8AC392" w:rsidR="00EC55B1" w:rsidRDefault="00EC55B1">
          <w:pPr>
            <w:pStyle w:val="INNH2"/>
            <w:tabs>
              <w:tab w:val="left" w:pos="960"/>
              <w:tab w:val="right" w:leader="dot" w:pos="9016"/>
            </w:tabs>
            <w:rPr>
              <w:rFonts w:eastAsiaTheme="minorEastAsia"/>
              <w:noProof/>
              <w:sz w:val="24"/>
              <w:szCs w:val="24"/>
              <w:lang w:eastAsia="nb-NO"/>
            </w:rPr>
          </w:pPr>
          <w:hyperlink w:anchor="_Toc233707550" w:history="1">
            <w:r w:rsidRPr="00B00BD3">
              <w:rPr>
                <w:rStyle w:val="Hyperkobling"/>
                <w:noProof/>
              </w:rPr>
              <w:t>4.2</w:t>
            </w:r>
            <w:r>
              <w:rPr>
                <w:rFonts w:eastAsiaTheme="minorEastAsia"/>
                <w:noProof/>
                <w:sz w:val="24"/>
                <w:szCs w:val="24"/>
                <w:lang w:eastAsia="nb-NO"/>
              </w:rPr>
              <w:tab/>
            </w:r>
            <w:r w:rsidRPr="00B00BD3">
              <w:rPr>
                <w:rStyle w:val="Hyperkobling"/>
                <w:noProof/>
              </w:rPr>
              <w:t>Levering og leveringssted</w:t>
            </w:r>
            <w:r>
              <w:rPr>
                <w:noProof/>
                <w:webHidden/>
              </w:rPr>
              <w:tab/>
            </w:r>
            <w:r>
              <w:rPr>
                <w:noProof/>
                <w:webHidden/>
              </w:rPr>
              <w:fldChar w:fldCharType="begin"/>
            </w:r>
            <w:r>
              <w:rPr>
                <w:noProof/>
                <w:webHidden/>
              </w:rPr>
              <w:instrText xml:space="preserve"> PAGEREF _Toc233707550 \h </w:instrText>
            </w:r>
            <w:r>
              <w:rPr>
                <w:noProof/>
                <w:webHidden/>
              </w:rPr>
            </w:r>
            <w:r>
              <w:rPr>
                <w:noProof/>
                <w:webHidden/>
              </w:rPr>
              <w:fldChar w:fldCharType="separate"/>
            </w:r>
            <w:r>
              <w:rPr>
                <w:noProof/>
                <w:webHidden/>
              </w:rPr>
              <w:t>10</w:t>
            </w:r>
            <w:r>
              <w:rPr>
                <w:noProof/>
                <w:webHidden/>
              </w:rPr>
              <w:fldChar w:fldCharType="end"/>
            </w:r>
          </w:hyperlink>
        </w:p>
        <w:p w14:paraId="6778A001" w14:textId="70087ED4" w:rsidR="00EC55B1" w:rsidRDefault="00EC55B1">
          <w:pPr>
            <w:pStyle w:val="INNH2"/>
            <w:tabs>
              <w:tab w:val="left" w:pos="960"/>
              <w:tab w:val="right" w:leader="dot" w:pos="9016"/>
            </w:tabs>
            <w:rPr>
              <w:rFonts w:eastAsiaTheme="minorEastAsia"/>
              <w:noProof/>
              <w:sz w:val="24"/>
              <w:szCs w:val="24"/>
              <w:lang w:eastAsia="nb-NO"/>
            </w:rPr>
          </w:pPr>
          <w:hyperlink w:anchor="_Toc233707551" w:history="1">
            <w:r w:rsidRPr="00B00BD3">
              <w:rPr>
                <w:rStyle w:val="Hyperkobling"/>
                <w:noProof/>
              </w:rPr>
              <w:t>4.3</w:t>
            </w:r>
            <w:r>
              <w:rPr>
                <w:rFonts w:eastAsiaTheme="minorEastAsia"/>
                <w:noProof/>
                <w:sz w:val="24"/>
                <w:szCs w:val="24"/>
                <w:lang w:eastAsia="nb-NO"/>
              </w:rPr>
              <w:tab/>
            </w:r>
            <w:r w:rsidRPr="00B00BD3">
              <w:rPr>
                <w:rStyle w:val="Hyperkobling"/>
                <w:noProof/>
              </w:rPr>
              <w:t>Leveringstid</w:t>
            </w:r>
            <w:r>
              <w:rPr>
                <w:noProof/>
                <w:webHidden/>
              </w:rPr>
              <w:tab/>
            </w:r>
            <w:r>
              <w:rPr>
                <w:noProof/>
                <w:webHidden/>
              </w:rPr>
              <w:fldChar w:fldCharType="begin"/>
            </w:r>
            <w:r>
              <w:rPr>
                <w:noProof/>
                <w:webHidden/>
              </w:rPr>
              <w:instrText xml:space="preserve"> PAGEREF _Toc233707551 \h </w:instrText>
            </w:r>
            <w:r>
              <w:rPr>
                <w:noProof/>
                <w:webHidden/>
              </w:rPr>
            </w:r>
            <w:r>
              <w:rPr>
                <w:noProof/>
                <w:webHidden/>
              </w:rPr>
              <w:fldChar w:fldCharType="separate"/>
            </w:r>
            <w:r>
              <w:rPr>
                <w:noProof/>
                <w:webHidden/>
              </w:rPr>
              <w:t>11</w:t>
            </w:r>
            <w:r>
              <w:rPr>
                <w:noProof/>
                <w:webHidden/>
              </w:rPr>
              <w:fldChar w:fldCharType="end"/>
            </w:r>
          </w:hyperlink>
        </w:p>
        <w:p w14:paraId="199F291F" w14:textId="5E1C6B85" w:rsidR="00EC55B1" w:rsidRDefault="00EC55B1">
          <w:pPr>
            <w:pStyle w:val="INNH2"/>
            <w:tabs>
              <w:tab w:val="left" w:pos="960"/>
              <w:tab w:val="right" w:leader="dot" w:pos="9016"/>
            </w:tabs>
            <w:rPr>
              <w:rFonts w:eastAsiaTheme="minorEastAsia"/>
              <w:noProof/>
              <w:sz w:val="24"/>
              <w:szCs w:val="24"/>
              <w:lang w:eastAsia="nb-NO"/>
            </w:rPr>
          </w:pPr>
          <w:hyperlink w:anchor="_Toc233707552" w:history="1">
            <w:r w:rsidRPr="00B00BD3">
              <w:rPr>
                <w:rStyle w:val="Hyperkobling"/>
                <w:noProof/>
              </w:rPr>
              <w:t>4.4</w:t>
            </w:r>
            <w:r>
              <w:rPr>
                <w:rFonts w:eastAsiaTheme="minorEastAsia"/>
                <w:noProof/>
                <w:sz w:val="24"/>
                <w:szCs w:val="24"/>
                <w:lang w:eastAsia="nb-NO"/>
              </w:rPr>
              <w:tab/>
            </w:r>
            <w:r w:rsidRPr="00B00BD3">
              <w:rPr>
                <w:rStyle w:val="Hyperkobling"/>
                <w:noProof/>
              </w:rPr>
              <w:t>Retur</w:t>
            </w:r>
            <w:r>
              <w:rPr>
                <w:noProof/>
                <w:webHidden/>
              </w:rPr>
              <w:tab/>
            </w:r>
            <w:r>
              <w:rPr>
                <w:noProof/>
                <w:webHidden/>
              </w:rPr>
              <w:fldChar w:fldCharType="begin"/>
            </w:r>
            <w:r>
              <w:rPr>
                <w:noProof/>
                <w:webHidden/>
              </w:rPr>
              <w:instrText xml:space="preserve"> PAGEREF _Toc233707552 \h </w:instrText>
            </w:r>
            <w:r>
              <w:rPr>
                <w:noProof/>
                <w:webHidden/>
              </w:rPr>
            </w:r>
            <w:r>
              <w:rPr>
                <w:noProof/>
                <w:webHidden/>
              </w:rPr>
              <w:fldChar w:fldCharType="separate"/>
            </w:r>
            <w:r>
              <w:rPr>
                <w:noProof/>
                <w:webHidden/>
              </w:rPr>
              <w:t>11</w:t>
            </w:r>
            <w:r>
              <w:rPr>
                <w:noProof/>
                <w:webHidden/>
              </w:rPr>
              <w:fldChar w:fldCharType="end"/>
            </w:r>
          </w:hyperlink>
        </w:p>
        <w:p w14:paraId="09F94D2D" w14:textId="093F4C98" w:rsidR="00EC55B1" w:rsidRDefault="00EC55B1">
          <w:pPr>
            <w:pStyle w:val="INNH2"/>
            <w:tabs>
              <w:tab w:val="left" w:pos="960"/>
              <w:tab w:val="right" w:leader="dot" w:pos="9016"/>
            </w:tabs>
            <w:rPr>
              <w:rFonts w:eastAsiaTheme="minorEastAsia"/>
              <w:noProof/>
              <w:sz w:val="24"/>
              <w:szCs w:val="24"/>
              <w:lang w:eastAsia="nb-NO"/>
            </w:rPr>
          </w:pPr>
          <w:hyperlink w:anchor="_Toc233707553" w:history="1">
            <w:r w:rsidRPr="00B00BD3">
              <w:rPr>
                <w:rStyle w:val="Hyperkobling"/>
                <w:noProof/>
              </w:rPr>
              <w:t>4.5</w:t>
            </w:r>
            <w:r>
              <w:rPr>
                <w:rFonts w:eastAsiaTheme="minorEastAsia"/>
                <w:noProof/>
                <w:sz w:val="24"/>
                <w:szCs w:val="24"/>
                <w:lang w:eastAsia="nb-NO"/>
              </w:rPr>
              <w:tab/>
            </w:r>
            <w:r w:rsidRPr="00B00BD3">
              <w:rPr>
                <w:rStyle w:val="Hyperkobling"/>
                <w:noProof/>
              </w:rPr>
              <w:t>Fast kontaktperson</w:t>
            </w:r>
            <w:r>
              <w:rPr>
                <w:noProof/>
                <w:webHidden/>
              </w:rPr>
              <w:tab/>
            </w:r>
            <w:r>
              <w:rPr>
                <w:noProof/>
                <w:webHidden/>
              </w:rPr>
              <w:fldChar w:fldCharType="begin"/>
            </w:r>
            <w:r>
              <w:rPr>
                <w:noProof/>
                <w:webHidden/>
              </w:rPr>
              <w:instrText xml:space="preserve"> PAGEREF _Toc233707553 \h </w:instrText>
            </w:r>
            <w:r>
              <w:rPr>
                <w:noProof/>
                <w:webHidden/>
              </w:rPr>
            </w:r>
            <w:r>
              <w:rPr>
                <w:noProof/>
                <w:webHidden/>
              </w:rPr>
              <w:fldChar w:fldCharType="separate"/>
            </w:r>
            <w:r>
              <w:rPr>
                <w:noProof/>
                <w:webHidden/>
              </w:rPr>
              <w:t>11</w:t>
            </w:r>
            <w:r>
              <w:rPr>
                <w:noProof/>
                <w:webHidden/>
              </w:rPr>
              <w:fldChar w:fldCharType="end"/>
            </w:r>
          </w:hyperlink>
        </w:p>
        <w:p w14:paraId="3C1272B1" w14:textId="6C18264B" w:rsidR="00EC55B1" w:rsidRDefault="00EC55B1">
          <w:pPr>
            <w:pStyle w:val="INNH2"/>
            <w:tabs>
              <w:tab w:val="left" w:pos="960"/>
              <w:tab w:val="right" w:leader="dot" w:pos="9016"/>
            </w:tabs>
            <w:rPr>
              <w:rFonts w:eastAsiaTheme="minorEastAsia"/>
              <w:noProof/>
              <w:sz w:val="24"/>
              <w:szCs w:val="24"/>
              <w:lang w:eastAsia="nb-NO"/>
            </w:rPr>
          </w:pPr>
          <w:hyperlink w:anchor="_Toc233707554" w:history="1">
            <w:r w:rsidRPr="00B00BD3">
              <w:rPr>
                <w:rStyle w:val="Hyperkobling"/>
                <w:noProof/>
              </w:rPr>
              <w:t>4.6</w:t>
            </w:r>
            <w:r>
              <w:rPr>
                <w:rFonts w:eastAsiaTheme="minorEastAsia"/>
                <w:noProof/>
                <w:sz w:val="24"/>
                <w:szCs w:val="24"/>
                <w:lang w:eastAsia="nb-NO"/>
              </w:rPr>
              <w:tab/>
            </w:r>
            <w:r w:rsidRPr="00B00BD3">
              <w:rPr>
                <w:rStyle w:val="Hyperkobling"/>
                <w:noProof/>
              </w:rPr>
              <w:t>Service</w:t>
            </w:r>
            <w:r>
              <w:rPr>
                <w:noProof/>
                <w:webHidden/>
              </w:rPr>
              <w:tab/>
            </w:r>
            <w:r>
              <w:rPr>
                <w:noProof/>
                <w:webHidden/>
              </w:rPr>
              <w:fldChar w:fldCharType="begin"/>
            </w:r>
            <w:r>
              <w:rPr>
                <w:noProof/>
                <w:webHidden/>
              </w:rPr>
              <w:instrText xml:space="preserve"> PAGEREF _Toc233707554 \h </w:instrText>
            </w:r>
            <w:r>
              <w:rPr>
                <w:noProof/>
                <w:webHidden/>
              </w:rPr>
            </w:r>
            <w:r>
              <w:rPr>
                <w:noProof/>
                <w:webHidden/>
              </w:rPr>
              <w:fldChar w:fldCharType="separate"/>
            </w:r>
            <w:r>
              <w:rPr>
                <w:noProof/>
                <w:webHidden/>
              </w:rPr>
              <w:t>12</w:t>
            </w:r>
            <w:r>
              <w:rPr>
                <w:noProof/>
                <w:webHidden/>
              </w:rPr>
              <w:fldChar w:fldCharType="end"/>
            </w:r>
          </w:hyperlink>
        </w:p>
        <w:p w14:paraId="340A476D" w14:textId="2AC6C4BF" w:rsidR="00151B11" w:rsidRDefault="00151B11">
          <w:r>
            <w:rPr>
              <w:b/>
              <w:bCs/>
            </w:rPr>
            <w:fldChar w:fldCharType="end"/>
          </w:r>
        </w:p>
      </w:sdtContent>
    </w:sdt>
    <w:p w14:paraId="5E175DF0" w14:textId="77777777" w:rsidR="00C96B80" w:rsidRDefault="00C96B80" w:rsidP="00C96B80"/>
    <w:p w14:paraId="41DE8CFE" w14:textId="77777777" w:rsidR="00C96B80" w:rsidRDefault="00C96B80" w:rsidP="00C96B80"/>
    <w:p w14:paraId="25D1FE5A" w14:textId="77777777" w:rsidR="006A113A" w:rsidRPr="006A113A" w:rsidRDefault="006A113A" w:rsidP="006A113A">
      <w:pPr>
        <w:rPr>
          <w:highlight w:val="yellow"/>
        </w:rPr>
      </w:pPr>
    </w:p>
    <w:p w14:paraId="2F3F94B2" w14:textId="77777777" w:rsidR="00BC76EA" w:rsidRDefault="00BC76EA" w:rsidP="00BC76EA">
      <w:pPr>
        <w:pStyle w:val="Overskrift1"/>
        <w:rPr>
          <w:rFonts w:cs="Times New Roman"/>
        </w:rPr>
      </w:pPr>
      <w:bookmarkStart w:id="0" w:name="_Toc224111180"/>
      <w:bookmarkStart w:id="1" w:name="_Toc233707530"/>
      <w:r>
        <w:rPr>
          <w:rFonts w:cs="Times New Roman"/>
        </w:rPr>
        <w:lastRenderedPageBreak/>
        <w:t>Beskrivelse av anskaffelsen</w:t>
      </w:r>
      <w:bookmarkEnd w:id="0"/>
      <w:bookmarkEnd w:id="1"/>
    </w:p>
    <w:p w14:paraId="353843E9" w14:textId="0653E24D" w:rsidR="00BC76EA" w:rsidRPr="00BC76EA" w:rsidRDefault="00BC76EA" w:rsidP="00BC76EA">
      <w:pPr>
        <w:tabs>
          <w:tab w:val="left" w:pos="1579"/>
        </w:tabs>
        <w:rPr>
          <w:rFonts w:eastAsia="Times New Roman" w:cstheme="minorHAnsi"/>
          <w:sz w:val="24"/>
          <w:szCs w:val="24"/>
        </w:rPr>
      </w:pPr>
      <w:r>
        <w:rPr>
          <w:rFonts w:eastAsia="Times New Roman" w:cstheme="minorHAnsi"/>
          <w:sz w:val="24"/>
          <w:szCs w:val="24"/>
        </w:rPr>
        <w:t>Kommunene er selvstendig avtaleeier</w:t>
      </w:r>
      <w:r w:rsidRPr="00BC76EA">
        <w:rPr>
          <w:rFonts w:eastAsia="Times New Roman" w:cstheme="minorHAnsi"/>
          <w:sz w:val="24"/>
          <w:szCs w:val="24"/>
        </w:rPr>
        <w:t xml:space="preserve"> og har ansvar for strategisk avtaleforvaltning. Den enkelte bestillende enhet vil ha det operative ansvaret for rammeavtalen gjennom bestilling og oppføling av leveransene. Avtalen gjelder anskaffelse av møbler for kontor og skal dekke kommunen</w:t>
      </w:r>
      <w:r w:rsidR="00B837DB">
        <w:rPr>
          <w:rFonts w:eastAsia="Times New Roman" w:cstheme="minorHAnsi"/>
          <w:sz w:val="24"/>
          <w:szCs w:val="24"/>
        </w:rPr>
        <w:t>e</w:t>
      </w:r>
      <w:r w:rsidRPr="00BC76EA">
        <w:rPr>
          <w:rFonts w:eastAsia="Times New Roman" w:cstheme="minorHAnsi"/>
          <w:sz w:val="24"/>
          <w:szCs w:val="24"/>
        </w:rPr>
        <w:t xml:space="preserve">s behov. </w:t>
      </w:r>
    </w:p>
    <w:p w14:paraId="38724B91" w14:textId="77777777" w:rsidR="00BC76EA" w:rsidRDefault="00BC76EA" w:rsidP="00BC76EA">
      <w:pPr>
        <w:pStyle w:val="Overskrift1"/>
        <w:numPr>
          <w:ilvl w:val="0"/>
          <w:numId w:val="0"/>
        </w:numPr>
      </w:pPr>
    </w:p>
    <w:p w14:paraId="0062FEAF" w14:textId="3C703A1D" w:rsidR="00B24F2C" w:rsidRPr="009C0713" w:rsidRDefault="00970EE7" w:rsidP="00D562B9">
      <w:pPr>
        <w:pStyle w:val="Overskrift1"/>
      </w:pPr>
      <w:bookmarkStart w:id="2" w:name="_Toc233707531"/>
      <w:r w:rsidRPr="009C0713">
        <w:t>Generelle krav</w:t>
      </w:r>
      <w:bookmarkEnd w:id="2"/>
    </w:p>
    <w:tbl>
      <w:tblPr>
        <w:tblStyle w:val="Tabellrutenett"/>
        <w:tblW w:w="9493" w:type="dxa"/>
        <w:tblLook w:val="04A0" w:firstRow="1" w:lastRow="0" w:firstColumn="1" w:lastColumn="0" w:noHBand="0" w:noVBand="1"/>
      </w:tblPr>
      <w:tblGrid>
        <w:gridCol w:w="1696"/>
        <w:gridCol w:w="7797"/>
      </w:tblGrid>
      <w:tr w:rsidR="00970EE7" w14:paraId="1124E1F0" w14:textId="77777777" w:rsidTr="00EF7311">
        <w:tc>
          <w:tcPr>
            <w:tcW w:w="1696" w:type="dxa"/>
            <w:shd w:val="clear" w:color="auto" w:fill="D9E2F3" w:themeFill="accent1" w:themeFillTint="33"/>
          </w:tcPr>
          <w:p w14:paraId="2A2DEF11" w14:textId="24B40712" w:rsidR="00970EE7" w:rsidRPr="004C06D3" w:rsidRDefault="0073093E" w:rsidP="00B24F2C">
            <w:pPr>
              <w:rPr>
                <w:b/>
                <w:bCs/>
              </w:rPr>
            </w:pPr>
            <w:r>
              <w:rPr>
                <w:b/>
                <w:bCs/>
              </w:rPr>
              <w:t>Evalueringskrav</w:t>
            </w:r>
          </w:p>
        </w:tc>
        <w:tc>
          <w:tcPr>
            <w:tcW w:w="7797" w:type="dxa"/>
            <w:shd w:val="clear" w:color="auto" w:fill="D9E2F3" w:themeFill="accent1" w:themeFillTint="33"/>
          </w:tcPr>
          <w:p w14:paraId="3F3937F7" w14:textId="47DD60E6" w:rsidR="00970EE7" w:rsidRPr="00D3479A" w:rsidRDefault="001E3BE2" w:rsidP="00A15950">
            <w:pPr>
              <w:pStyle w:val="Overskrift2"/>
            </w:pPr>
            <w:bookmarkStart w:id="3" w:name="_Toc233707532"/>
            <w:r>
              <w:t>Innredningsløsning og ergonomi</w:t>
            </w:r>
            <w:bookmarkEnd w:id="3"/>
          </w:p>
        </w:tc>
      </w:tr>
      <w:tr w:rsidR="00970EE7" w14:paraId="69B0AFCC" w14:textId="77777777" w:rsidTr="00EF7311">
        <w:tc>
          <w:tcPr>
            <w:tcW w:w="1696" w:type="dxa"/>
            <w:shd w:val="clear" w:color="auto" w:fill="D9E2F3" w:themeFill="accent1" w:themeFillTint="33"/>
          </w:tcPr>
          <w:p w14:paraId="4EFC7A8B" w14:textId="77777777" w:rsidR="00970EE7" w:rsidRDefault="00970EE7" w:rsidP="00B24F2C"/>
        </w:tc>
        <w:tc>
          <w:tcPr>
            <w:tcW w:w="7797" w:type="dxa"/>
            <w:shd w:val="clear" w:color="auto" w:fill="D9E2F3" w:themeFill="accent1" w:themeFillTint="33"/>
          </w:tcPr>
          <w:p w14:paraId="57371AE0" w14:textId="77777777" w:rsidR="00970EE7" w:rsidRDefault="00650C71" w:rsidP="00B24F2C">
            <w:r w:rsidRPr="00650C71">
              <w:t>Dagens og fremtidens innredning skal gi rom for ulike arbeidsformer. Tilbudet skal derfor omfatte møbler som kan gi fleksible innredningsløsninger.</w:t>
            </w:r>
          </w:p>
          <w:p w14:paraId="6FD5DB4B" w14:textId="77777777" w:rsidR="00505F0F" w:rsidRDefault="00505F0F" w:rsidP="00B24F2C"/>
          <w:p w14:paraId="7A4ABD4F" w14:textId="77777777" w:rsidR="00505F0F" w:rsidRPr="00505F0F" w:rsidRDefault="00505F0F" w:rsidP="00505F0F">
            <w:r w:rsidRPr="00505F0F">
              <w:t>Tilbudte produkter skal inneha egenskaper som sikrer god ergonomi og god fleksibilitet (universell utforming), og skal være tilpasset sin målgruppe og ansattes arbeidssituasjon med hensyn til ergonomi, forflyttinger, renhold, sikkerhet m.m.</w:t>
            </w:r>
          </w:p>
          <w:p w14:paraId="204D83A6" w14:textId="77777777" w:rsidR="00505F0F" w:rsidRPr="00505F0F" w:rsidRDefault="00505F0F" w:rsidP="00505F0F">
            <w:r w:rsidRPr="00505F0F">
              <w:t>Alle møbler skal være lette å flytte på.</w:t>
            </w:r>
          </w:p>
          <w:p w14:paraId="58C04C32" w14:textId="77777777" w:rsidR="00505F0F" w:rsidRPr="00505F0F" w:rsidRDefault="00505F0F" w:rsidP="00505F0F">
            <w:r w:rsidRPr="00505F0F">
              <w:t>Det må være lett å vaske under/rundt møblene. De skal kunne flyttes, skyves eller være utformet slik at det er lett å komme til.</w:t>
            </w:r>
          </w:p>
          <w:p w14:paraId="643812A6" w14:textId="77777777" w:rsidR="00505F0F" w:rsidRPr="00505F0F" w:rsidRDefault="00505F0F" w:rsidP="00505F0F"/>
          <w:p w14:paraId="6A89F025" w14:textId="77777777" w:rsidR="00505F0F" w:rsidRDefault="00505F0F" w:rsidP="00505F0F">
            <w:r w:rsidRPr="00505F0F">
              <w:t>Tilbudte produkter skal inneha egenskaper som sikrer tidløshet, og ha god design. Dette oppnås bl.a. gjennom materialvalg, stiluttrykk og nøytrale farger.</w:t>
            </w:r>
          </w:p>
          <w:p w14:paraId="3B07BCE3" w14:textId="77777777" w:rsidR="002228DA" w:rsidRDefault="002228DA" w:rsidP="00505F0F"/>
          <w:p w14:paraId="46F615D7" w14:textId="3954F386" w:rsidR="002228DA" w:rsidRDefault="002228DA" w:rsidP="00505F0F">
            <w:r>
              <w:t>Leverandøren skal gjøre rede for hvordan de vil bidra til at de i samarbeid med oppdragsgiver finner gode og økonomiske løsninger i forbindelse med innredning av rom/hele bygg.</w:t>
            </w:r>
          </w:p>
        </w:tc>
      </w:tr>
      <w:tr w:rsidR="00970EE7" w14:paraId="3D5EA1D0" w14:textId="77777777" w:rsidTr="004C06D3">
        <w:tc>
          <w:tcPr>
            <w:tcW w:w="1696" w:type="dxa"/>
            <w:shd w:val="clear" w:color="auto" w:fill="FBE4D5" w:themeFill="accent2" w:themeFillTint="33"/>
          </w:tcPr>
          <w:p w14:paraId="3A550505" w14:textId="6662AE68" w:rsidR="00970EE7" w:rsidRDefault="0073093E" w:rsidP="00B24F2C">
            <w:r>
              <w:t>Beskriv</w:t>
            </w:r>
          </w:p>
        </w:tc>
        <w:tc>
          <w:tcPr>
            <w:tcW w:w="7797" w:type="dxa"/>
            <w:shd w:val="clear" w:color="auto" w:fill="FBE4D5" w:themeFill="accent2" w:themeFillTint="33"/>
          </w:tcPr>
          <w:p w14:paraId="6AAE5779" w14:textId="77777777" w:rsidR="00970EE7" w:rsidRDefault="00970EE7" w:rsidP="00B24F2C"/>
        </w:tc>
      </w:tr>
    </w:tbl>
    <w:p w14:paraId="7DE61C69" w14:textId="77777777" w:rsidR="008E5F3C" w:rsidRDefault="008E5F3C" w:rsidP="00B24F2C"/>
    <w:p w14:paraId="45C6CDBD" w14:textId="1D142D4A" w:rsidR="00ED2576" w:rsidRPr="009C0713" w:rsidRDefault="00ED2576" w:rsidP="00412980">
      <w:pPr>
        <w:pStyle w:val="Overskrift1"/>
      </w:pPr>
      <w:bookmarkStart w:id="4" w:name="_Toc233707533"/>
      <w:r w:rsidRPr="009C0713">
        <w:t>Kvalitetskrav</w:t>
      </w:r>
      <w:bookmarkEnd w:id="4"/>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701"/>
        <w:gridCol w:w="7797"/>
      </w:tblGrid>
      <w:tr w:rsidR="00B24F2C" w:rsidRPr="00B24F2C" w14:paraId="54C99DBD" w14:textId="77777777" w:rsidTr="004C06D3">
        <w:tc>
          <w:tcPr>
            <w:tcW w:w="1701"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22B7A162" w14:textId="0DF369C8" w:rsidR="00B24F2C" w:rsidRPr="00B24F2C" w:rsidRDefault="00B24F2C" w:rsidP="00B24F2C">
            <w:pPr>
              <w:rPr>
                <w:b/>
                <w:bCs/>
              </w:rPr>
            </w:pPr>
          </w:p>
        </w:tc>
        <w:tc>
          <w:tcPr>
            <w:tcW w:w="7797"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79B6F80D" w14:textId="77777777" w:rsidR="00B24F2C" w:rsidRPr="00D3479A" w:rsidRDefault="00B24F2C" w:rsidP="00A15950">
            <w:pPr>
              <w:pStyle w:val="Overskrift2"/>
            </w:pPr>
            <w:bookmarkStart w:id="5" w:name="_Toc124928007"/>
            <w:bookmarkStart w:id="6" w:name="_Toc233707534"/>
            <w:r w:rsidRPr="00D3479A">
              <w:t>Møbler med høy kvalitet etter produktstandard</w:t>
            </w:r>
            <w:bookmarkEnd w:id="5"/>
            <w:bookmarkEnd w:id="6"/>
          </w:p>
          <w:p w14:paraId="7B57078D" w14:textId="77777777" w:rsidR="00B24F2C" w:rsidRPr="00B24F2C" w:rsidRDefault="00B24F2C" w:rsidP="00B24F2C"/>
        </w:tc>
      </w:tr>
      <w:tr w:rsidR="00B24F2C" w:rsidRPr="00B24F2C" w14:paraId="2E82C3E1" w14:textId="77777777" w:rsidTr="004C06D3">
        <w:tc>
          <w:tcPr>
            <w:tcW w:w="1701"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55B53CB1" w14:textId="77777777" w:rsidR="00B24F2C" w:rsidRPr="00B24F2C" w:rsidRDefault="00B24F2C" w:rsidP="00B24F2C">
            <w:pPr>
              <w:rPr>
                <w:b/>
                <w:bCs/>
              </w:rPr>
            </w:pPr>
            <w:r w:rsidRPr="00B24F2C">
              <w:rPr>
                <w:b/>
                <w:bCs/>
              </w:rPr>
              <w:t>Hovedformålet med kravet:</w:t>
            </w:r>
          </w:p>
        </w:tc>
        <w:tc>
          <w:tcPr>
            <w:tcW w:w="7797"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24E634C2" w14:textId="59EA0057" w:rsidR="00B24F2C" w:rsidRPr="00B24F2C" w:rsidRDefault="00B24F2C" w:rsidP="00B24F2C">
            <w:r w:rsidRPr="00B24F2C">
              <w:t xml:space="preserve">Når oppdragsgiver etterspør møbler som oppfyller kvalitetsstandarder sikrer en at møblene er egnet for tiltenkt bruk, </w:t>
            </w:r>
            <w:proofErr w:type="spellStart"/>
            <w:r w:rsidRPr="00B24F2C">
              <w:t>funksjonstestet</w:t>
            </w:r>
            <w:proofErr w:type="spellEnd"/>
            <w:r w:rsidRPr="00B24F2C">
              <w:t xml:space="preserve"> for god slitestyrke og designet for lang levetid - noe som kan gi lavere livssykluskostnader. Dette er også viktig fordi det sikrer at miljøbelastningen fra produksjon av møbler fordeles over en lengre funksjonell levetid, og betyr mindre miljøbelastning totalt sett når behovet for møbler dekkes. </w:t>
            </w:r>
          </w:p>
        </w:tc>
      </w:tr>
      <w:tr w:rsidR="00B24F2C" w:rsidRPr="00B24F2C" w14:paraId="4CC19386" w14:textId="77777777" w:rsidTr="004C06D3">
        <w:tc>
          <w:tcPr>
            <w:tcW w:w="1701" w:type="dxa"/>
            <w:shd w:val="clear" w:color="auto" w:fill="D9E2F3" w:themeFill="accent1" w:themeFillTint="33"/>
            <w:vAlign w:val="center"/>
          </w:tcPr>
          <w:p w14:paraId="69A15A90" w14:textId="77777777" w:rsidR="00B24F2C" w:rsidRPr="00B24F2C" w:rsidRDefault="00B24F2C" w:rsidP="00B24F2C">
            <w:pPr>
              <w:rPr>
                <w:b/>
              </w:rPr>
            </w:pPr>
            <w:r w:rsidRPr="00B24F2C">
              <w:rPr>
                <w:b/>
                <w:bCs/>
              </w:rPr>
              <w:t>Krav</w:t>
            </w:r>
            <w:r w:rsidRPr="00B24F2C">
              <w:rPr>
                <w:b/>
              </w:rPr>
              <w:t>:</w:t>
            </w:r>
          </w:p>
        </w:tc>
        <w:tc>
          <w:tcPr>
            <w:tcW w:w="7797" w:type="dxa"/>
            <w:shd w:val="clear" w:color="auto" w:fill="D9E2F3" w:themeFill="accent1" w:themeFillTint="33"/>
          </w:tcPr>
          <w:p w14:paraId="6E1C3F9E" w14:textId="6E7E346C" w:rsidR="00B24F2C" w:rsidRPr="00B24F2C" w:rsidRDefault="00B24F2C" w:rsidP="00B24F2C">
            <w:r w:rsidRPr="00B24F2C">
              <w:t>Møbelproduktene som tilbys skal oppfylle kravene som angitt i relevante EN-standarder for offentlige miljø og kvalitetstesting av møbler i akkreditert laboratorium. Produktene skal minst overholde fastsatt nivå som listet opp hos møbelfakta (</w:t>
            </w:r>
            <w:hyperlink r:id="rId11" w:history="1">
              <w:r w:rsidRPr="00B24F2C">
                <w:rPr>
                  <w:rStyle w:val="Hyperkobling"/>
                </w:rPr>
                <w:t>Møbelfakta</w:t>
              </w:r>
            </w:hyperlink>
            <w:r w:rsidRPr="00B24F2C">
              <w:t>/). Kravene gjelder kvalitet, holdbarhet, dimensjoner, sikkerhet og styrke</w:t>
            </w:r>
            <w:r w:rsidR="00FD6601">
              <w:t>.</w:t>
            </w:r>
          </w:p>
        </w:tc>
      </w:tr>
      <w:tr w:rsidR="00B24F2C" w:rsidRPr="00B24F2C" w14:paraId="53086A4C" w14:textId="77777777" w:rsidTr="004C06D3">
        <w:trPr>
          <w:trHeight w:val="529"/>
        </w:trPr>
        <w:tc>
          <w:tcPr>
            <w:tcW w:w="1701" w:type="dxa"/>
            <w:shd w:val="clear" w:color="auto" w:fill="FBE4D5" w:themeFill="accent2" w:themeFillTint="33"/>
            <w:vAlign w:val="center"/>
          </w:tcPr>
          <w:p w14:paraId="394550B9" w14:textId="77777777" w:rsidR="00B24F2C" w:rsidRPr="00B24F2C" w:rsidRDefault="00B24F2C" w:rsidP="00B24F2C">
            <w:pPr>
              <w:rPr>
                <w:b/>
              </w:rPr>
            </w:pPr>
            <w:r w:rsidRPr="00B24F2C">
              <w:rPr>
                <w:b/>
              </w:rPr>
              <w:lastRenderedPageBreak/>
              <w:t>Kan kravet oppfylles:</w:t>
            </w:r>
          </w:p>
        </w:tc>
        <w:tc>
          <w:tcPr>
            <w:tcW w:w="7797" w:type="dxa"/>
            <w:shd w:val="clear" w:color="auto" w:fill="FBE4D5" w:themeFill="accent2" w:themeFillTint="33"/>
          </w:tcPr>
          <w:p w14:paraId="3336A944" w14:textId="77777777" w:rsidR="00B24F2C" w:rsidRPr="00B24F2C" w:rsidRDefault="00B24F2C" w:rsidP="00B24F2C">
            <w:pPr>
              <w:rPr>
                <w:b/>
                <w:bCs/>
              </w:rPr>
            </w:pPr>
          </w:p>
        </w:tc>
      </w:tr>
      <w:tr w:rsidR="00B24F2C" w:rsidRPr="00B24F2C" w14:paraId="3D99013D" w14:textId="77777777" w:rsidTr="004C06D3">
        <w:trPr>
          <w:trHeight w:val="529"/>
        </w:trPr>
        <w:tc>
          <w:tcPr>
            <w:tcW w:w="1701" w:type="dxa"/>
            <w:shd w:val="clear" w:color="auto" w:fill="FBE4D5" w:themeFill="accent2" w:themeFillTint="33"/>
            <w:vAlign w:val="center"/>
          </w:tcPr>
          <w:p w14:paraId="04E2C23A" w14:textId="77777777" w:rsidR="00B24F2C" w:rsidRPr="00B24F2C" w:rsidRDefault="00B24F2C" w:rsidP="00B24F2C">
            <w:pPr>
              <w:rPr>
                <w:b/>
              </w:rPr>
            </w:pPr>
            <w:r w:rsidRPr="00B24F2C">
              <w:rPr>
                <w:b/>
              </w:rPr>
              <w:t>Dokumentasjon:</w:t>
            </w:r>
          </w:p>
        </w:tc>
        <w:tc>
          <w:tcPr>
            <w:tcW w:w="7797" w:type="dxa"/>
            <w:shd w:val="clear" w:color="auto" w:fill="FBE4D5" w:themeFill="accent2" w:themeFillTint="33"/>
          </w:tcPr>
          <w:p w14:paraId="0A41CBAB" w14:textId="77777777" w:rsidR="00B24F2C" w:rsidRPr="00B24F2C" w:rsidRDefault="00B24F2C" w:rsidP="000216DB">
            <w:r w:rsidRPr="00B24F2C">
              <w:t xml:space="preserve">Gyldig </w:t>
            </w:r>
            <w:proofErr w:type="spellStart"/>
            <w:r w:rsidRPr="00B24F2C">
              <w:t>Møbelfaktasertifikat</w:t>
            </w:r>
            <w:proofErr w:type="spellEnd"/>
            <w:r w:rsidRPr="00B24F2C">
              <w:t xml:space="preserve"> fra Møbelfakta Norge, eller tilsvarende sertifikat.</w:t>
            </w:r>
          </w:p>
          <w:p w14:paraId="192F1320" w14:textId="77777777" w:rsidR="00B24F2C" w:rsidRPr="00B24F2C" w:rsidRDefault="00B24F2C" w:rsidP="000216DB">
            <w:r w:rsidRPr="00B24F2C">
              <w:t>Lisensnummer som beviser at produktet er tildelt ISO 14024 Type I miljømerke som direkte oppfyller de opplistede kravene godtas som dokumentasjon. Det skal i tillegg leveres et dokument for merkeordningen som angir hvilke krav som er oppfylt, og med en henvisning til hvor i dokumentet de relevante standardene er angitt.</w:t>
            </w:r>
          </w:p>
          <w:p w14:paraId="3DFD6859" w14:textId="725612D5" w:rsidR="00B24F2C" w:rsidRPr="00B24F2C" w:rsidRDefault="00B24F2C" w:rsidP="000216DB">
            <w:r w:rsidRPr="00B24F2C">
              <w:t>Testrapport som viser at kvalitetskravene er oppfylt fra testlaboratorium akkreditert for den gjeldende standarden fra enten møbelprodusenten eller komponenter/materialleverandører.</w:t>
            </w:r>
          </w:p>
        </w:tc>
      </w:tr>
    </w:tbl>
    <w:p w14:paraId="50846E9C" w14:textId="0AA77A4D" w:rsidR="00E01AA9" w:rsidRPr="00B24F2C" w:rsidRDefault="00E01AA9" w:rsidP="00B24F2C"/>
    <w:tbl>
      <w:tblPr>
        <w:tblW w:w="935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626"/>
        <w:gridCol w:w="7730"/>
      </w:tblGrid>
      <w:tr w:rsidR="00E01AA9" w:rsidRPr="00E01AA9" w14:paraId="43FBAC32" w14:textId="77777777" w:rsidTr="006765C6">
        <w:tc>
          <w:tcPr>
            <w:tcW w:w="1626"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03942CC5" w14:textId="2C7906F0" w:rsidR="00E01AA9" w:rsidRPr="00E01AA9" w:rsidRDefault="00E01AA9" w:rsidP="00E01AA9">
            <w:pPr>
              <w:rPr>
                <w:b/>
                <w:bCs/>
              </w:rPr>
            </w:pPr>
          </w:p>
        </w:tc>
        <w:tc>
          <w:tcPr>
            <w:tcW w:w="7730"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668629BA" w14:textId="5AEDF575" w:rsidR="00E01AA9" w:rsidRPr="00E01AA9" w:rsidRDefault="00E01AA9" w:rsidP="000055BE">
            <w:pPr>
              <w:pStyle w:val="Overskrift2"/>
            </w:pPr>
            <w:bookmarkStart w:id="7" w:name="_Toc233707535"/>
            <w:r>
              <w:t>Krav til produktet</w:t>
            </w:r>
            <w:bookmarkEnd w:id="7"/>
          </w:p>
        </w:tc>
      </w:tr>
      <w:tr w:rsidR="00E01AA9" w:rsidRPr="00E01AA9" w14:paraId="193E00F6" w14:textId="77777777" w:rsidTr="006765C6">
        <w:tc>
          <w:tcPr>
            <w:tcW w:w="1626"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2909DC06" w14:textId="77777777" w:rsidR="00E01AA9" w:rsidRPr="00E01AA9" w:rsidRDefault="00E01AA9" w:rsidP="00E01AA9">
            <w:pPr>
              <w:rPr>
                <w:b/>
                <w:bCs/>
              </w:rPr>
            </w:pPr>
            <w:r w:rsidRPr="00E01AA9">
              <w:rPr>
                <w:b/>
                <w:bCs/>
              </w:rPr>
              <w:t>Hovedformålet med kravet:</w:t>
            </w:r>
          </w:p>
        </w:tc>
        <w:tc>
          <w:tcPr>
            <w:tcW w:w="7730"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7A4A8E32" w14:textId="6E9B4C85" w:rsidR="00E01AA9" w:rsidRPr="00E01AA9" w:rsidRDefault="0072698E" w:rsidP="00E01AA9">
            <w:r>
              <w:t>Produktkvalitet</w:t>
            </w:r>
          </w:p>
        </w:tc>
      </w:tr>
      <w:tr w:rsidR="00E01AA9" w:rsidRPr="00E01AA9" w14:paraId="2F91ED12" w14:textId="77777777" w:rsidTr="006765C6">
        <w:tc>
          <w:tcPr>
            <w:tcW w:w="1626" w:type="dxa"/>
            <w:shd w:val="clear" w:color="auto" w:fill="D9E2F3" w:themeFill="accent1" w:themeFillTint="33"/>
            <w:vAlign w:val="center"/>
          </w:tcPr>
          <w:p w14:paraId="7AB7AD50" w14:textId="77777777" w:rsidR="00E01AA9" w:rsidRPr="00E01AA9" w:rsidRDefault="00E01AA9" w:rsidP="00E01AA9">
            <w:pPr>
              <w:rPr>
                <w:b/>
              </w:rPr>
            </w:pPr>
            <w:r w:rsidRPr="00E01AA9">
              <w:rPr>
                <w:b/>
                <w:bCs/>
              </w:rPr>
              <w:t>Krav</w:t>
            </w:r>
            <w:r w:rsidRPr="00E01AA9">
              <w:rPr>
                <w:b/>
              </w:rPr>
              <w:t>:</w:t>
            </w:r>
          </w:p>
        </w:tc>
        <w:tc>
          <w:tcPr>
            <w:tcW w:w="7730" w:type="dxa"/>
            <w:shd w:val="clear" w:color="auto" w:fill="D9E2F3" w:themeFill="accent1" w:themeFillTint="33"/>
          </w:tcPr>
          <w:p w14:paraId="25FD0C8E" w14:textId="77777777" w:rsidR="006765C6" w:rsidRPr="006765C6" w:rsidRDefault="006765C6" w:rsidP="000216DB">
            <w:r w:rsidRPr="006765C6">
              <w:t>Felles for alle produkter er at de skal være av høy kvalitet og være egnet til tiltenkt bruk i tråd med formålet med denne anskaffelsen. Kvaliteten skal være så god at produktene tåler røff behandling, har lang levetid og gir god totaløkonomi</w:t>
            </w:r>
          </w:p>
          <w:p w14:paraId="77D77C86" w14:textId="77777777" w:rsidR="006765C6" w:rsidRPr="006765C6" w:rsidRDefault="006765C6" w:rsidP="000216DB">
            <w:r w:rsidRPr="006765C6">
              <w:t>Møblene skal ha en utforming/funksjon svarende til dagens kunnskap om tilrettelegging av arbeidsplasser</w:t>
            </w:r>
          </w:p>
          <w:p w14:paraId="20D111D3" w14:textId="77777777" w:rsidR="006765C6" w:rsidRPr="006765C6" w:rsidRDefault="006765C6" w:rsidP="000216DB">
            <w:r w:rsidRPr="006765C6">
              <w:t>Eventuelle komponenter i stål skal beskyttes med gulvbeskyttelses knotter eller tilsvarende for å skåne gulv mot slitasje</w:t>
            </w:r>
          </w:p>
          <w:p w14:paraId="0FA589EC" w14:textId="77777777" w:rsidR="006765C6" w:rsidRPr="006765C6" w:rsidRDefault="006765C6" w:rsidP="000216DB">
            <w:r w:rsidRPr="006765C6">
              <w:t>Alle produkter som leveres med knotter, ben, hjul, med mer skal kunne tilpasses ulike typer underlag.</w:t>
            </w:r>
          </w:p>
          <w:p w14:paraId="5CA8D409" w14:textId="77777777" w:rsidR="006765C6" w:rsidRPr="006765C6" w:rsidRDefault="006765C6" w:rsidP="000216DB">
            <w:r w:rsidRPr="006765C6">
              <w:t>Hjul skal ikke lage støy når de trilles.</w:t>
            </w:r>
          </w:p>
          <w:p w14:paraId="53DB4B0A" w14:textId="77777777" w:rsidR="006765C6" w:rsidRPr="006765C6" w:rsidRDefault="006765C6" w:rsidP="000216DB">
            <w:r w:rsidRPr="006765C6">
              <w:t>Alle arbeidsbord, møtebord og skap skal ha justeringsmuligheter ved ujevnt underlag</w:t>
            </w:r>
          </w:p>
          <w:p w14:paraId="1EDA9C72" w14:textId="77777777" w:rsidR="006765C6" w:rsidRPr="006765C6" w:rsidRDefault="006765C6" w:rsidP="000216DB">
            <w:r w:rsidRPr="006765C6">
              <w:t>Skap/reol uten sokkel skal ha ben på minimum 10 cm lengde, grunnet renhold av gulv</w:t>
            </w:r>
          </w:p>
          <w:p w14:paraId="43B084C6" w14:textId="77777777" w:rsidR="006765C6" w:rsidRPr="006765C6" w:rsidRDefault="006765C6" w:rsidP="000216DB">
            <w:r w:rsidRPr="006765C6">
              <w:t>Alle hyller skal være avstivet for å kunne fylles med bøker, permer eller tilsvarende uten at det oppstår sig</w:t>
            </w:r>
          </w:p>
          <w:p w14:paraId="65E28515" w14:textId="77777777" w:rsidR="006765C6" w:rsidRPr="006765C6" w:rsidRDefault="006765C6" w:rsidP="000216DB">
            <w:r w:rsidRPr="006765C6">
              <w:t>Det skal kunne tilbys hovednøkkelsystem for alle produkter med lås. Nøkkel må være leddet og kunne bøyes</w:t>
            </w:r>
          </w:p>
          <w:p w14:paraId="3E1858B6" w14:textId="77777777" w:rsidR="006765C6" w:rsidRPr="006765C6" w:rsidRDefault="006765C6" w:rsidP="000216DB">
            <w:r w:rsidRPr="006765C6">
              <w:t>Det skal medtas alt nødvendig tilbehør for at leveransen skal fungere, det gjelder spesielt teknisk utstyr</w:t>
            </w:r>
          </w:p>
          <w:p w14:paraId="47100F0A" w14:textId="77777777" w:rsidR="006765C6" w:rsidRPr="006765C6" w:rsidRDefault="006765C6" w:rsidP="000216DB">
            <w:r w:rsidRPr="006765C6">
              <w:t>Alle bordben skal ha en utforming som gjør det lett å rengjøre gulvet bordet er plassert på</w:t>
            </w:r>
          </w:p>
          <w:p w14:paraId="6BA4EA2E" w14:textId="77777777" w:rsidR="00FD6601" w:rsidRDefault="006765C6" w:rsidP="00E01AA9">
            <w:r w:rsidRPr="006765C6">
              <w:t>Kontorstol skal kunne leveres i ull (melert) med 10 valgfrie farger til samme pris. Kontorstol i syntetisk stoff (melert) skal kunne leveres i min 5 farger til samme pris.</w:t>
            </w:r>
          </w:p>
          <w:p w14:paraId="7380CEFE" w14:textId="104B3308" w:rsidR="00FD6601" w:rsidRPr="00E01AA9" w:rsidRDefault="00FD6601" w:rsidP="0073093E"/>
        </w:tc>
      </w:tr>
      <w:tr w:rsidR="00E01AA9" w:rsidRPr="00E01AA9" w14:paraId="7F2607B7" w14:textId="77777777" w:rsidTr="006765C6">
        <w:trPr>
          <w:trHeight w:val="529"/>
        </w:trPr>
        <w:tc>
          <w:tcPr>
            <w:tcW w:w="1626" w:type="dxa"/>
            <w:shd w:val="clear" w:color="auto" w:fill="FBE4D5" w:themeFill="accent2" w:themeFillTint="33"/>
            <w:vAlign w:val="center"/>
          </w:tcPr>
          <w:p w14:paraId="0C409CB1" w14:textId="77777777" w:rsidR="00E01AA9" w:rsidRPr="00E01AA9" w:rsidRDefault="00E01AA9" w:rsidP="00E01AA9">
            <w:pPr>
              <w:rPr>
                <w:b/>
              </w:rPr>
            </w:pPr>
            <w:r w:rsidRPr="00E01AA9">
              <w:rPr>
                <w:b/>
              </w:rPr>
              <w:lastRenderedPageBreak/>
              <w:t>Kan kravet oppfylles:</w:t>
            </w:r>
          </w:p>
        </w:tc>
        <w:tc>
          <w:tcPr>
            <w:tcW w:w="7730" w:type="dxa"/>
            <w:shd w:val="clear" w:color="auto" w:fill="FBE4D5" w:themeFill="accent2" w:themeFillTint="33"/>
          </w:tcPr>
          <w:p w14:paraId="25C7DAEA" w14:textId="77777777" w:rsidR="00E01AA9" w:rsidRPr="00E01AA9" w:rsidRDefault="00E01AA9" w:rsidP="00E01AA9">
            <w:pPr>
              <w:rPr>
                <w:b/>
                <w:bCs/>
              </w:rPr>
            </w:pPr>
          </w:p>
        </w:tc>
      </w:tr>
    </w:tbl>
    <w:p w14:paraId="4643F031" w14:textId="77777777" w:rsidR="00B24F2C" w:rsidRDefault="00B24F2C" w:rsidP="00B24F2C"/>
    <w:tbl>
      <w:tblPr>
        <w:tblW w:w="935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626"/>
        <w:gridCol w:w="7730"/>
      </w:tblGrid>
      <w:tr w:rsidR="0073093E" w:rsidRPr="0073093E" w14:paraId="01D8A785" w14:textId="77777777" w:rsidTr="00C05373">
        <w:tc>
          <w:tcPr>
            <w:tcW w:w="1626"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59527D96" w14:textId="487764A0" w:rsidR="0073093E" w:rsidRPr="0073093E" w:rsidRDefault="0073093E" w:rsidP="0073093E">
            <w:pPr>
              <w:rPr>
                <w:b/>
                <w:bCs/>
              </w:rPr>
            </w:pPr>
            <w:r>
              <w:rPr>
                <w:b/>
                <w:bCs/>
              </w:rPr>
              <w:t>Evalueringskrav</w:t>
            </w:r>
          </w:p>
        </w:tc>
        <w:tc>
          <w:tcPr>
            <w:tcW w:w="7730"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4CA8C69F" w14:textId="62E4437C" w:rsidR="0073093E" w:rsidRPr="0073093E" w:rsidRDefault="0073093E" w:rsidP="0073093E">
            <w:r>
              <w:t>3.2.1 Stoler</w:t>
            </w:r>
          </w:p>
        </w:tc>
      </w:tr>
      <w:tr w:rsidR="0073093E" w:rsidRPr="0073093E" w14:paraId="1D4C7CEE" w14:textId="77777777" w:rsidTr="00C05373">
        <w:tc>
          <w:tcPr>
            <w:tcW w:w="1626"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6F9F400D" w14:textId="77777777" w:rsidR="0073093E" w:rsidRPr="0073093E" w:rsidRDefault="0073093E" w:rsidP="0073093E">
            <w:pPr>
              <w:rPr>
                <w:b/>
                <w:bCs/>
              </w:rPr>
            </w:pPr>
            <w:r w:rsidRPr="0073093E">
              <w:rPr>
                <w:b/>
                <w:bCs/>
              </w:rPr>
              <w:t>Hovedformålet med kravet:</w:t>
            </w:r>
          </w:p>
        </w:tc>
        <w:tc>
          <w:tcPr>
            <w:tcW w:w="7730"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4716E3BD" w14:textId="3DAC8AF9" w:rsidR="0073093E" w:rsidRPr="0073093E" w:rsidRDefault="0073093E" w:rsidP="0073093E">
            <w:r w:rsidRPr="0073093E">
              <w:t>Kontorstoler</w:t>
            </w:r>
            <w:r>
              <w:t xml:space="preserve"> og møteromsstoler</w:t>
            </w:r>
            <w:r w:rsidRPr="0073093E">
              <w:t xml:space="preserve"> er arbeidsutstyr som har direkte betydning for brukernes ergonomi, komfort, helse og arbeidsevne. Selv om tekniske spesifikasjoner, sertifiseringer og produktbeskrivelser gir viktig informasjon om stolens egenskaper, er det nødvendig å gjennomføre en praktisk utprøving for å kunne vurdere hvordan stolen fungerer i faktisk bruk.</w:t>
            </w:r>
          </w:p>
          <w:p w14:paraId="542BB3AF" w14:textId="77777777" w:rsidR="0073093E" w:rsidRPr="0073093E" w:rsidRDefault="0073093E" w:rsidP="0073093E">
            <w:r w:rsidRPr="0073093E">
              <w:t>Utprøvingen skal gi oppdragsgiver grunnlag for å vurdere ergonomiske forhold som sittekomfort, justeringsmuligheter, støtte for ulike kroppstyper, brukervennlighet, bevegelighet og tilpasning til kommunens arbeidsmiljø. Dette er forhold som vanskelig kan vurderes tilstrekkelig gjennom skriftlig dokumentasjon alene.</w:t>
            </w:r>
          </w:p>
          <w:p w14:paraId="2B991B3D" w14:textId="77777777" w:rsidR="0073093E" w:rsidRPr="0073093E" w:rsidRDefault="0073093E" w:rsidP="0073093E">
            <w:r w:rsidRPr="0073093E">
              <w:t>Resultatene fra utprøvingen vil inngå som en del av evalueringen av tildelingskriteriet kvalitet. Formålet er å sikre at kommunen anskaffer kontorstoler som gir best mulig ergonomisk funksjon og brukskvalitet for de ansatte, og dermed bidrar til et forsvarlig arbeidsmiljø.</w:t>
            </w:r>
          </w:p>
          <w:p w14:paraId="4B692F68" w14:textId="69FDCD74" w:rsidR="0073093E" w:rsidRPr="0073093E" w:rsidRDefault="0073093E" w:rsidP="0073093E"/>
        </w:tc>
      </w:tr>
      <w:tr w:rsidR="0073093E" w:rsidRPr="0073093E" w14:paraId="67F8FB76" w14:textId="77777777" w:rsidTr="00C05373">
        <w:tc>
          <w:tcPr>
            <w:tcW w:w="1626" w:type="dxa"/>
            <w:shd w:val="clear" w:color="auto" w:fill="D9E2F3" w:themeFill="accent1" w:themeFillTint="33"/>
            <w:vAlign w:val="center"/>
          </w:tcPr>
          <w:p w14:paraId="1A616944" w14:textId="77777777" w:rsidR="0073093E" w:rsidRPr="0073093E" w:rsidRDefault="0073093E" w:rsidP="0073093E">
            <w:pPr>
              <w:rPr>
                <w:b/>
              </w:rPr>
            </w:pPr>
            <w:r w:rsidRPr="0073093E">
              <w:rPr>
                <w:b/>
                <w:bCs/>
              </w:rPr>
              <w:t>Krav</w:t>
            </w:r>
            <w:r w:rsidRPr="0073093E">
              <w:rPr>
                <w:b/>
              </w:rPr>
              <w:t>:</w:t>
            </w:r>
          </w:p>
        </w:tc>
        <w:tc>
          <w:tcPr>
            <w:tcW w:w="7730" w:type="dxa"/>
            <w:shd w:val="clear" w:color="auto" w:fill="D9E2F3" w:themeFill="accent1" w:themeFillTint="33"/>
          </w:tcPr>
          <w:p w14:paraId="511D314B" w14:textId="5DA03844" w:rsidR="0073093E" w:rsidRPr="0073093E" w:rsidRDefault="0073093E" w:rsidP="0073093E">
            <w:r w:rsidRPr="0073093E">
              <w:t xml:space="preserve">Tilbydde kontorstoler </w:t>
            </w:r>
            <w:r>
              <w:t xml:space="preserve">og møteromsstoler </w:t>
            </w:r>
            <w:r w:rsidRPr="0073093E">
              <w:t>som oppfyller minstekravene, vil bli innkalt til praktisk utprøving hos kommunen. Leverandøren skal kostnadsfritt stille aktuelle stoler til disposisjon i utprøvingsperioden</w:t>
            </w:r>
          </w:p>
        </w:tc>
      </w:tr>
      <w:tr w:rsidR="0073093E" w:rsidRPr="0073093E" w14:paraId="5B5E9F4B" w14:textId="77777777" w:rsidTr="00C05373">
        <w:trPr>
          <w:trHeight w:val="529"/>
        </w:trPr>
        <w:tc>
          <w:tcPr>
            <w:tcW w:w="1626" w:type="dxa"/>
            <w:shd w:val="clear" w:color="auto" w:fill="FBE4D5" w:themeFill="accent2" w:themeFillTint="33"/>
            <w:vAlign w:val="center"/>
          </w:tcPr>
          <w:p w14:paraId="55D3C950" w14:textId="1948D184" w:rsidR="0073093E" w:rsidRPr="0073093E" w:rsidRDefault="0073093E" w:rsidP="0073093E">
            <w:pPr>
              <w:rPr>
                <w:b/>
              </w:rPr>
            </w:pPr>
            <w:r>
              <w:rPr>
                <w:b/>
              </w:rPr>
              <w:t>Beskriv</w:t>
            </w:r>
          </w:p>
        </w:tc>
        <w:tc>
          <w:tcPr>
            <w:tcW w:w="7730" w:type="dxa"/>
            <w:shd w:val="clear" w:color="auto" w:fill="FBE4D5" w:themeFill="accent2" w:themeFillTint="33"/>
          </w:tcPr>
          <w:p w14:paraId="38DEEE09" w14:textId="77777777" w:rsidR="0073093E" w:rsidRPr="0073093E" w:rsidRDefault="0073093E" w:rsidP="0073093E">
            <w:pPr>
              <w:rPr>
                <w:b/>
                <w:bCs/>
              </w:rPr>
            </w:pPr>
          </w:p>
        </w:tc>
      </w:tr>
    </w:tbl>
    <w:p w14:paraId="436498CC" w14:textId="77777777" w:rsidR="0073093E" w:rsidRDefault="0073093E" w:rsidP="00B24F2C"/>
    <w:p w14:paraId="014BDB9E" w14:textId="77777777" w:rsidR="0073093E" w:rsidRPr="00B24F2C" w:rsidRDefault="0073093E" w:rsidP="00B24F2C"/>
    <w:tbl>
      <w:tblPr>
        <w:tblW w:w="935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626"/>
        <w:gridCol w:w="7730"/>
      </w:tblGrid>
      <w:tr w:rsidR="00B24F2C" w:rsidRPr="00B24F2C" w14:paraId="4C77A56B" w14:textId="77777777" w:rsidTr="000B2B29">
        <w:tc>
          <w:tcPr>
            <w:tcW w:w="1626"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37625CFF" w14:textId="3E35D31A" w:rsidR="00B24F2C" w:rsidRPr="00B24F2C" w:rsidRDefault="00B24F2C" w:rsidP="00B24F2C">
            <w:pPr>
              <w:rPr>
                <w:b/>
                <w:bCs/>
              </w:rPr>
            </w:pPr>
          </w:p>
        </w:tc>
        <w:tc>
          <w:tcPr>
            <w:tcW w:w="7730"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53966A44" w14:textId="77777777" w:rsidR="00B24F2C" w:rsidRPr="00D3479A" w:rsidRDefault="00B24F2C" w:rsidP="000055BE">
            <w:pPr>
              <w:pStyle w:val="Overskrift2"/>
            </w:pPr>
            <w:bookmarkStart w:id="8" w:name="_Toc233707536"/>
            <w:r w:rsidRPr="00D3479A">
              <w:t>Produktgaranti</w:t>
            </w:r>
            <w:bookmarkEnd w:id="8"/>
          </w:p>
        </w:tc>
      </w:tr>
      <w:tr w:rsidR="00B24F2C" w:rsidRPr="00B24F2C" w14:paraId="5BD895A2" w14:textId="77777777" w:rsidTr="000B2B29">
        <w:tc>
          <w:tcPr>
            <w:tcW w:w="1626"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2511D73C" w14:textId="77777777" w:rsidR="00B24F2C" w:rsidRPr="00B24F2C" w:rsidRDefault="00B24F2C" w:rsidP="00B24F2C">
            <w:pPr>
              <w:rPr>
                <w:b/>
                <w:bCs/>
              </w:rPr>
            </w:pPr>
            <w:r w:rsidRPr="00B24F2C">
              <w:rPr>
                <w:b/>
                <w:bCs/>
              </w:rPr>
              <w:t>Hovedformålet med kravet:</w:t>
            </w:r>
          </w:p>
        </w:tc>
        <w:tc>
          <w:tcPr>
            <w:tcW w:w="7730"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387AD8B6" w14:textId="77777777" w:rsidR="00B24F2C" w:rsidRPr="00B24F2C" w:rsidRDefault="00B24F2C" w:rsidP="00B24F2C">
            <w:r w:rsidRPr="00B24F2C">
              <w:t>For å sikre at det kun tilbys møbler som er designet for lang levetid, bør leverandøren kunne tilby en relativt lang garantitid. Erfaring tilsier at det er en korrelasjon mellom garantitid og faktisk varighet på levert produkt.</w:t>
            </w:r>
          </w:p>
        </w:tc>
      </w:tr>
      <w:tr w:rsidR="00B24F2C" w:rsidRPr="00B24F2C" w14:paraId="2CD0E51A" w14:textId="77777777" w:rsidTr="000B2B29">
        <w:tc>
          <w:tcPr>
            <w:tcW w:w="1626" w:type="dxa"/>
            <w:shd w:val="clear" w:color="auto" w:fill="D9E2F3" w:themeFill="accent1" w:themeFillTint="33"/>
            <w:vAlign w:val="center"/>
          </w:tcPr>
          <w:p w14:paraId="1EF147B0" w14:textId="77777777" w:rsidR="00B24F2C" w:rsidRPr="00B24F2C" w:rsidRDefault="00B24F2C" w:rsidP="00B24F2C">
            <w:pPr>
              <w:rPr>
                <w:b/>
              </w:rPr>
            </w:pPr>
            <w:r w:rsidRPr="00B24F2C">
              <w:rPr>
                <w:b/>
                <w:bCs/>
              </w:rPr>
              <w:t>Krav</w:t>
            </w:r>
            <w:r w:rsidRPr="00B24F2C">
              <w:rPr>
                <w:b/>
              </w:rPr>
              <w:t>:</w:t>
            </w:r>
          </w:p>
        </w:tc>
        <w:tc>
          <w:tcPr>
            <w:tcW w:w="7730" w:type="dxa"/>
            <w:shd w:val="clear" w:color="auto" w:fill="D9E2F3" w:themeFill="accent1" w:themeFillTint="33"/>
          </w:tcPr>
          <w:p w14:paraId="62C412A2" w14:textId="77777777" w:rsidR="00B24F2C" w:rsidRDefault="00B24F2C" w:rsidP="00B24F2C">
            <w:r w:rsidRPr="00B24F2C">
              <w:t>Alle produkter som tilbys skal minimum ha 5 års garanti mot material- og produksjonsfeil fra tidspunktet for levering.</w:t>
            </w:r>
          </w:p>
          <w:p w14:paraId="2957EAA1" w14:textId="429CC721" w:rsidR="002228DA" w:rsidRPr="00B24F2C" w:rsidRDefault="002228DA" w:rsidP="00B24F2C">
            <w:r>
              <w:t>Garantien skal være inkludert i produktprisen.</w:t>
            </w:r>
          </w:p>
        </w:tc>
      </w:tr>
      <w:tr w:rsidR="00B24F2C" w:rsidRPr="00B24F2C" w14:paraId="6636AA62" w14:textId="77777777" w:rsidTr="000B2B29">
        <w:trPr>
          <w:trHeight w:val="529"/>
        </w:trPr>
        <w:tc>
          <w:tcPr>
            <w:tcW w:w="1626" w:type="dxa"/>
            <w:shd w:val="clear" w:color="auto" w:fill="FBE4D5" w:themeFill="accent2" w:themeFillTint="33"/>
            <w:vAlign w:val="center"/>
          </w:tcPr>
          <w:p w14:paraId="64F1DC47" w14:textId="77777777" w:rsidR="00B24F2C" w:rsidRPr="00B24F2C" w:rsidRDefault="00B24F2C" w:rsidP="00B24F2C">
            <w:pPr>
              <w:rPr>
                <w:b/>
              </w:rPr>
            </w:pPr>
            <w:r w:rsidRPr="00B24F2C">
              <w:rPr>
                <w:b/>
              </w:rPr>
              <w:t>Kan kravet oppfylles:</w:t>
            </w:r>
          </w:p>
        </w:tc>
        <w:tc>
          <w:tcPr>
            <w:tcW w:w="7730" w:type="dxa"/>
            <w:shd w:val="clear" w:color="auto" w:fill="FBE4D5" w:themeFill="accent2" w:themeFillTint="33"/>
          </w:tcPr>
          <w:p w14:paraId="2D9C74B9" w14:textId="77777777" w:rsidR="00B24F2C" w:rsidRPr="00B24F2C" w:rsidRDefault="00B24F2C" w:rsidP="00B24F2C">
            <w:pPr>
              <w:rPr>
                <w:b/>
                <w:bCs/>
              </w:rPr>
            </w:pPr>
          </w:p>
        </w:tc>
      </w:tr>
    </w:tbl>
    <w:p w14:paraId="5A334EE3" w14:textId="77777777" w:rsidR="00B24F2C" w:rsidRPr="00B24F2C" w:rsidRDefault="00B24F2C" w:rsidP="00B24F2C"/>
    <w:tbl>
      <w:tblPr>
        <w:tblW w:w="935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626"/>
        <w:gridCol w:w="7730"/>
      </w:tblGrid>
      <w:tr w:rsidR="00B24F2C" w:rsidRPr="00B24F2C" w14:paraId="3DF76636" w14:textId="77777777" w:rsidTr="000B2B29">
        <w:tc>
          <w:tcPr>
            <w:tcW w:w="1626"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7D6639C5" w14:textId="462BB316" w:rsidR="00B24F2C" w:rsidRPr="00B24F2C" w:rsidRDefault="00B24F2C" w:rsidP="00B24F2C">
            <w:pPr>
              <w:rPr>
                <w:b/>
                <w:bCs/>
              </w:rPr>
            </w:pPr>
            <w:bookmarkStart w:id="9" w:name="_Hlk124934841"/>
          </w:p>
        </w:tc>
        <w:tc>
          <w:tcPr>
            <w:tcW w:w="7730"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55C33C91" w14:textId="77777777" w:rsidR="00B24F2C" w:rsidRPr="00B61080" w:rsidRDefault="00B24F2C" w:rsidP="000055BE">
            <w:pPr>
              <w:pStyle w:val="Overskrift2"/>
            </w:pPr>
            <w:bookmarkStart w:id="10" w:name="_Toc233707537"/>
            <w:r w:rsidRPr="00B61080">
              <w:t>Produktinformasjon om demontering, reparasjon og tilgang på reservedeler</w:t>
            </w:r>
            <w:bookmarkEnd w:id="10"/>
          </w:p>
        </w:tc>
      </w:tr>
      <w:bookmarkEnd w:id="9"/>
      <w:tr w:rsidR="00B24F2C" w:rsidRPr="00B24F2C" w14:paraId="06DD0D98" w14:textId="77777777" w:rsidTr="000B2B29">
        <w:tc>
          <w:tcPr>
            <w:tcW w:w="1626"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5718EFCC" w14:textId="77777777" w:rsidR="00B24F2C" w:rsidRPr="00B24F2C" w:rsidRDefault="00B24F2C" w:rsidP="00B24F2C">
            <w:pPr>
              <w:rPr>
                <w:b/>
                <w:bCs/>
              </w:rPr>
            </w:pPr>
            <w:r w:rsidRPr="00B24F2C">
              <w:rPr>
                <w:b/>
                <w:bCs/>
              </w:rPr>
              <w:t>Hovedformålet med kravet:</w:t>
            </w:r>
          </w:p>
        </w:tc>
        <w:tc>
          <w:tcPr>
            <w:tcW w:w="7730"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72B43834" w14:textId="77777777" w:rsidR="00B24F2C" w:rsidRPr="00B24F2C" w:rsidRDefault="00B24F2C" w:rsidP="00B24F2C">
            <w:r w:rsidRPr="00B24F2C">
              <w:t>Krav knyttet til design for demontering er med på å sikre at produktet lett lar seg vedlikeholde, reparere, oppgradere, reprodusere eller re-designe, og at materialene lett kan skilles fra hverandre for ombruk, material- eller energigjenvinning. Tilgjengelighet av reservedeler som kan erstatte typiske slitedeler har stort fokus i møbelindustrien og er et vesentlig krav for å sikre at produktets bruks- og levetid maksimeres.</w:t>
            </w:r>
          </w:p>
        </w:tc>
      </w:tr>
      <w:tr w:rsidR="00B24F2C" w:rsidRPr="00B24F2C" w14:paraId="19D338FF" w14:textId="77777777" w:rsidTr="000B2B29">
        <w:tc>
          <w:tcPr>
            <w:tcW w:w="1626" w:type="dxa"/>
            <w:shd w:val="clear" w:color="auto" w:fill="D9E2F3" w:themeFill="accent1" w:themeFillTint="33"/>
            <w:vAlign w:val="center"/>
          </w:tcPr>
          <w:p w14:paraId="695F2681" w14:textId="77777777" w:rsidR="00B24F2C" w:rsidRPr="00B24F2C" w:rsidRDefault="00B24F2C" w:rsidP="00B24F2C">
            <w:pPr>
              <w:rPr>
                <w:b/>
              </w:rPr>
            </w:pPr>
            <w:r w:rsidRPr="00B24F2C">
              <w:rPr>
                <w:b/>
                <w:bCs/>
              </w:rPr>
              <w:t>Krav</w:t>
            </w:r>
            <w:r w:rsidRPr="00B24F2C">
              <w:rPr>
                <w:b/>
              </w:rPr>
              <w:t>:</w:t>
            </w:r>
          </w:p>
        </w:tc>
        <w:tc>
          <w:tcPr>
            <w:tcW w:w="7730" w:type="dxa"/>
            <w:shd w:val="clear" w:color="auto" w:fill="D9E2F3" w:themeFill="accent1" w:themeFillTint="33"/>
          </w:tcPr>
          <w:p w14:paraId="02551C1A" w14:textId="77777777" w:rsidR="00B24F2C" w:rsidRPr="00B24F2C" w:rsidRDefault="00B24F2C" w:rsidP="00595121">
            <w:r w:rsidRPr="00B24F2C">
              <w:t>Alle møbler skal være fabrikkmerket med navnet til leverandør eller produsent, slik at produktinformasjonen er tilgjengelig og enkelt kan knyttes til produktet gjennom livsløpet. Denne informasjonen kan alternativt gjøres tilgjengelig digitalt, derom det ikke lar seg gjøre å merke selve produktet. </w:t>
            </w:r>
          </w:p>
          <w:p w14:paraId="1623C0E1" w14:textId="77777777" w:rsidR="00B24F2C" w:rsidRPr="00B24F2C" w:rsidRDefault="00B24F2C" w:rsidP="00595121">
            <w:r w:rsidRPr="00B24F2C">
              <w:t>Slitedeler skal kunne erstattes, og det skal i størst mulig grad være mulig å skifte ut deler dersom de går i stykker.</w:t>
            </w:r>
          </w:p>
          <w:p w14:paraId="74AB2A64" w14:textId="77777777" w:rsidR="00B24F2C" w:rsidRPr="00B24F2C" w:rsidRDefault="00B24F2C" w:rsidP="00595121">
            <w:r w:rsidRPr="00B24F2C">
              <w:t>Leverandøren, eller dennes underleverandører (produsenter) skal tilby steg-for-steg-instruksjoner som beskriver hvordan relevante slitedeler kan byttes ut uten at møbelet tar skade av det, samt ha en:</w:t>
            </w:r>
          </w:p>
          <w:p w14:paraId="63522622" w14:textId="77777777" w:rsidR="00595121" w:rsidRDefault="00B24F2C" w:rsidP="00595121">
            <w:pPr>
              <w:pStyle w:val="Listeavsnitt"/>
              <w:numPr>
                <w:ilvl w:val="0"/>
                <w:numId w:val="17"/>
              </w:numPr>
            </w:pPr>
            <w:r w:rsidRPr="00B24F2C">
              <w:t>Bruksanvisning og​ monteringsanvisning​</w:t>
            </w:r>
          </w:p>
          <w:p w14:paraId="1B5A85F8" w14:textId="77777777" w:rsidR="00595121" w:rsidRDefault="00B24F2C" w:rsidP="00595121">
            <w:pPr>
              <w:pStyle w:val="Listeavsnitt"/>
              <w:numPr>
                <w:ilvl w:val="0"/>
                <w:numId w:val="17"/>
              </w:numPr>
            </w:pPr>
            <w:r w:rsidRPr="00B24F2C">
              <w:t>Servicemanual inkludert vaskeanvisning, samt vedlikeholds- og driftsinstruks​</w:t>
            </w:r>
          </w:p>
          <w:p w14:paraId="23CC559F" w14:textId="3D9BC17C" w:rsidR="00B24F2C" w:rsidRPr="00B24F2C" w:rsidRDefault="00B24F2C" w:rsidP="00595121">
            <w:pPr>
              <w:pStyle w:val="Listeavsnitt"/>
              <w:numPr>
                <w:ilvl w:val="0"/>
                <w:numId w:val="17"/>
              </w:numPr>
            </w:pPr>
            <w:r w:rsidRPr="00B24F2C">
              <w:t>Sprengskisse (illustrasjon) av produktet som viser delene som kan fjernes/byttes ut, og verktøyene som kreves</w:t>
            </w:r>
          </w:p>
          <w:p w14:paraId="70FD7892" w14:textId="77777777" w:rsidR="00B24F2C" w:rsidRPr="00B24F2C" w:rsidRDefault="00B24F2C" w:rsidP="00595121">
            <w:r w:rsidRPr="00B24F2C">
              <w:t>Det skal etterstrebes at demontering og reparasjon skal kunne utføres ved bruk av standard manuelle verktøy og ufaglært arbeidskraft.</w:t>
            </w:r>
          </w:p>
          <w:p w14:paraId="470761A4" w14:textId="77777777" w:rsidR="00B24F2C" w:rsidRPr="00B24F2C" w:rsidRDefault="00B24F2C" w:rsidP="00595121">
            <w:r w:rsidRPr="00B24F2C">
              <w:t>Instruksjonene skal være tilgjengelige digitalt, med gratis tilgang, og i en tidsperiode som tilsvarer det som er rimelig å forvente at vil være levetiden til møbelet med oppgraderinger og reparasjoner. </w:t>
            </w:r>
          </w:p>
          <w:p w14:paraId="013999F0" w14:textId="77777777" w:rsidR="00B24F2C" w:rsidRPr="00B24F2C" w:rsidRDefault="00B24F2C" w:rsidP="00B24F2C">
            <w:r w:rsidRPr="00B24F2C">
              <w:t>Reservedeler til slitedelene skal minimum være allment tilgjengelig for kjøp, eller kunne erstattes gjennom garanti- eller vedlikeholdsavtale i 10 år etter levering av produktet. Dersom den bestemte delen ikke kan være tilgjengelig i hele perioden, skal leverandøren sørge for å kunne erstatte delen med en tilsvarende del som oppfyller den samme funksjonen. </w:t>
            </w:r>
          </w:p>
        </w:tc>
      </w:tr>
      <w:tr w:rsidR="00B24F2C" w:rsidRPr="00B24F2C" w14:paraId="2E59A3FD" w14:textId="77777777" w:rsidTr="000B2B29">
        <w:trPr>
          <w:trHeight w:val="529"/>
        </w:trPr>
        <w:tc>
          <w:tcPr>
            <w:tcW w:w="1626" w:type="dxa"/>
            <w:shd w:val="clear" w:color="auto" w:fill="FBE4D5" w:themeFill="accent2" w:themeFillTint="33"/>
            <w:vAlign w:val="center"/>
          </w:tcPr>
          <w:p w14:paraId="573E59F1" w14:textId="77777777" w:rsidR="00B24F2C" w:rsidRPr="00B24F2C" w:rsidRDefault="00B24F2C" w:rsidP="00B24F2C">
            <w:pPr>
              <w:rPr>
                <w:b/>
              </w:rPr>
            </w:pPr>
            <w:r w:rsidRPr="00B24F2C">
              <w:rPr>
                <w:b/>
              </w:rPr>
              <w:t>Kan kravet oppfylles:</w:t>
            </w:r>
          </w:p>
        </w:tc>
        <w:tc>
          <w:tcPr>
            <w:tcW w:w="7730" w:type="dxa"/>
            <w:shd w:val="clear" w:color="auto" w:fill="FBE4D5" w:themeFill="accent2" w:themeFillTint="33"/>
          </w:tcPr>
          <w:p w14:paraId="0E0D4696" w14:textId="77777777" w:rsidR="00B24F2C" w:rsidRPr="00B24F2C" w:rsidRDefault="00B24F2C" w:rsidP="00B24F2C">
            <w:pPr>
              <w:rPr>
                <w:b/>
                <w:bCs/>
              </w:rPr>
            </w:pPr>
          </w:p>
        </w:tc>
      </w:tr>
      <w:tr w:rsidR="00B24F2C" w:rsidRPr="00B24F2C" w14:paraId="4E148D24" w14:textId="77777777" w:rsidTr="000B2B29">
        <w:trPr>
          <w:trHeight w:val="529"/>
        </w:trPr>
        <w:tc>
          <w:tcPr>
            <w:tcW w:w="1626" w:type="dxa"/>
            <w:shd w:val="clear" w:color="auto" w:fill="FBE4D5" w:themeFill="accent2" w:themeFillTint="33"/>
            <w:vAlign w:val="center"/>
          </w:tcPr>
          <w:p w14:paraId="3FF4DCEE" w14:textId="35C6C6BF" w:rsidR="00B24F2C" w:rsidRPr="00B24F2C" w:rsidRDefault="00B24F2C" w:rsidP="00B24F2C">
            <w:pPr>
              <w:rPr>
                <w:b/>
              </w:rPr>
            </w:pPr>
            <w:r w:rsidRPr="00B24F2C">
              <w:rPr>
                <w:b/>
              </w:rPr>
              <w:t>Dokumentasjon</w:t>
            </w:r>
          </w:p>
        </w:tc>
        <w:tc>
          <w:tcPr>
            <w:tcW w:w="7730" w:type="dxa"/>
            <w:shd w:val="clear" w:color="auto" w:fill="FBE4D5" w:themeFill="accent2" w:themeFillTint="33"/>
          </w:tcPr>
          <w:p w14:paraId="2FCC5CE5" w14:textId="77777777" w:rsidR="00B24F2C" w:rsidRPr="00B24F2C" w:rsidRDefault="00B24F2C" w:rsidP="00B24F2C">
            <w:r w:rsidRPr="00B24F2C">
              <w:t>Tilbyder skal i tilbudet angi hvor dokumentasjonen finnes; for eksempel med henvisning til en lenke. På forespørsel skal leverandøren gi nærmere instruksjoner om de forskjellige punktene i kravet for de spesifikke produktene.</w:t>
            </w:r>
          </w:p>
        </w:tc>
      </w:tr>
    </w:tbl>
    <w:p w14:paraId="057770A7" w14:textId="560B9943" w:rsidR="00B24F2C" w:rsidRPr="00B24F2C" w:rsidRDefault="00B24F2C" w:rsidP="00B24F2C"/>
    <w:tbl>
      <w:tblPr>
        <w:tblW w:w="935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626"/>
        <w:gridCol w:w="7730"/>
      </w:tblGrid>
      <w:tr w:rsidR="00B24F2C" w:rsidRPr="00B24F2C" w14:paraId="61F8C785" w14:textId="77777777" w:rsidTr="000B2B29">
        <w:tc>
          <w:tcPr>
            <w:tcW w:w="1626"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52297096" w14:textId="57CB0884" w:rsidR="00B24F2C" w:rsidRPr="00B24F2C" w:rsidRDefault="00B24F2C" w:rsidP="00B24F2C">
            <w:pPr>
              <w:rPr>
                <w:b/>
                <w:bCs/>
              </w:rPr>
            </w:pPr>
          </w:p>
        </w:tc>
        <w:tc>
          <w:tcPr>
            <w:tcW w:w="7730"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1AD113FE" w14:textId="77777777" w:rsidR="00B24F2C" w:rsidRPr="00D3479A" w:rsidRDefault="00B24F2C" w:rsidP="000055BE">
            <w:pPr>
              <w:pStyle w:val="Overskrift2"/>
            </w:pPr>
            <w:bookmarkStart w:id="11" w:name="_Toc233707538"/>
            <w:proofErr w:type="gramStart"/>
            <w:r w:rsidRPr="00D3479A">
              <w:t>Robuste</w:t>
            </w:r>
            <w:proofErr w:type="gramEnd"/>
            <w:r w:rsidRPr="00D3479A">
              <w:t xml:space="preserve"> tekstiler på møbelprodukter</w:t>
            </w:r>
            <w:bookmarkEnd w:id="11"/>
          </w:p>
        </w:tc>
      </w:tr>
      <w:tr w:rsidR="00B24F2C" w:rsidRPr="00B24F2C" w14:paraId="3426DF37" w14:textId="77777777" w:rsidTr="000B2B29">
        <w:tc>
          <w:tcPr>
            <w:tcW w:w="1626"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200B27C3" w14:textId="77777777" w:rsidR="00B24F2C" w:rsidRPr="00B24F2C" w:rsidRDefault="00B24F2C" w:rsidP="00B24F2C">
            <w:pPr>
              <w:rPr>
                <w:b/>
                <w:bCs/>
              </w:rPr>
            </w:pPr>
            <w:r w:rsidRPr="00B24F2C">
              <w:rPr>
                <w:b/>
                <w:bCs/>
              </w:rPr>
              <w:t>Hovedformålet med kravet:</w:t>
            </w:r>
          </w:p>
        </w:tc>
        <w:tc>
          <w:tcPr>
            <w:tcW w:w="7730"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670133A3" w14:textId="77777777" w:rsidR="00B24F2C" w:rsidRPr="00B24F2C" w:rsidRDefault="00B24F2C" w:rsidP="00B24F2C">
            <w:r w:rsidRPr="00B24F2C">
              <w:t>Formålet med kravet er å sikre at det stilles krav til riktige kvalitetsstandarder for tekstilene som brukes på møbelproduktet for å oppnå lang levetid.</w:t>
            </w:r>
          </w:p>
        </w:tc>
      </w:tr>
      <w:tr w:rsidR="00B24F2C" w:rsidRPr="00B24F2C" w14:paraId="63DB84A5" w14:textId="77777777" w:rsidTr="000B2B29">
        <w:tc>
          <w:tcPr>
            <w:tcW w:w="1626" w:type="dxa"/>
            <w:shd w:val="clear" w:color="auto" w:fill="D9E2F3" w:themeFill="accent1" w:themeFillTint="33"/>
            <w:vAlign w:val="center"/>
          </w:tcPr>
          <w:p w14:paraId="524E0324" w14:textId="77777777" w:rsidR="00B24F2C" w:rsidRPr="00B24F2C" w:rsidRDefault="00B24F2C" w:rsidP="00B24F2C">
            <w:pPr>
              <w:rPr>
                <w:b/>
              </w:rPr>
            </w:pPr>
            <w:r w:rsidRPr="00B24F2C">
              <w:rPr>
                <w:b/>
                <w:bCs/>
              </w:rPr>
              <w:lastRenderedPageBreak/>
              <w:t>Krav</w:t>
            </w:r>
            <w:r w:rsidRPr="00B24F2C">
              <w:rPr>
                <w:b/>
              </w:rPr>
              <w:t>:</w:t>
            </w:r>
          </w:p>
        </w:tc>
        <w:tc>
          <w:tcPr>
            <w:tcW w:w="7730" w:type="dxa"/>
            <w:shd w:val="clear" w:color="auto" w:fill="D9E2F3" w:themeFill="accent1" w:themeFillTint="33"/>
          </w:tcPr>
          <w:p w14:paraId="15DB64D5" w14:textId="77777777" w:rsidR="00B24F2C" w:rsidRPr="00B24F2C" w:rsidRDefault="00B24F2C" w:rsidP="00B24F2C">
            <w:r w:rsidRPr="00B24F2C">
              <w:t>Der møbeltrekket for polstrede/stoppede møbler inkluderer materialer som er basert på tekstilstoffer, skal de oppfylle alle de fysiske kvalitetskravene som er angitt i tabellen under. Kravene gjelder alle typer tekstiler (f.eks. vevde og strikkede), og på alle typer møbler med tekstiler.</w:t>
            </w:r>
          </w:p>
          <w:tbl>
            <w:tblPr>
              <w:tblW w:w="5000" w:type="pct"/>
              <w:jc w:val="center"/>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Layout w:type="fixed"/>
              <w:tblCellMar>
                <w:left w:w="10" w:type="dxa"/>
                <w:right w:w="10" w:type="dxa"/>
              </w:tblCellMar>
              <w:tblLook w:val="04A0" w:firstRow="1" w:lastRow="0" w:firstColumn="1" w:lastColumn="0" w:noHBand="0" w:noVBand="1"/>
            </w:tblPr>
            <w:tblGrid>
              <w:gridCol w:w="2821"/>
              <w:gridCol w:w="1838"/>
              <w:gridCol w:w="2929"/>
            </w:tblGrid>
            <w:tr w:rsidR="00B24F2C" w:rsidRPr="00B24F2C" w14:paraId="19DE6AFC" w14:textId="77777777">
              <w:trPr>
                <w:jc w:val="center"/>
              </w:trPr>
              <w:tc>
                <w:tcPr>
                  <w:tcW w:w="2713" w:type="dxa"/>
                  <w:tcBorders>
                    <w:top w:val="single" w:sz="1" w:space="0" w:color="000000"/>
                    <w:left w:val="single" w:sz="1" w:space="0" w:color="000000"/>
                    <w:bottom w:val="single" w:sz="1" w:space="0" w:color="000000"/>
                    <w:right w:val="single" w:sz="1" w:space="0" w:color="000000"/>
                  </w:tcBorders>
                </w:tcPr>
                <w:p w14:paraId="1CB7F04F" w14:textId="77777777" w:rsidR="00B24F2C" w:rsidRPr="00B24F2C" w:rsidRDefault="00B24F2C" w:rsidP="00B24F2C">
                  <w:r w:rsidRPr="00B24F2C">
                    <w:t>Kvalitetskrav</w:t>
                  </w:r>
                </w:p>
              </w:tc>
              <w:tc>
                <w:tcPr>
                  <w:tcW w:w="1768" w:type="dxa"/>
                  <w:tcBorders>
                    <w:top w:val="single" w:sz="1" w:space="0" w:color="000000"/>
                    <w:left w:val="single" w:sz="1" w:space="0" w:color="000000"/>
                    <w:bottom w:val="single" w:sz="1" w:space="0" w:color="000000"/>
                    <w:right w:val="single" w:sz="1" w:space="0" w:color="000000"/>
                  </w:tcBorders>
                </w:tcPr>
                <w:p w14:paraId="578AD1A0" w14:textId="77777777" w:rsidR="00B24F2C" w:rsidRPr="00B24F2C" w:rsidRDefault="00B24F2C" w:rsidP="00B24F2C">
                  <w:r w:rsidRPr="00B24F2C">
                    <w:t>Metode</w:t>
                  </w:r>
                </w:p>
              </w:tc>
              <w:tc>
                <w:tcPr>
                  <w:tcW w:w="2817" w:type="dxa"/>
                  <w:tcBorders>
                    <w:top w:val="single" w:sz="1" w:space="0" w:color="000000"/>
                    <w:left w:val="single" w:sz="1" w:space="0" w:color="000000"/>
                    <w:bottom w:val="single" w:sz="1" w:space="0" w:color="000000"/>
                    <w:right w:val="single" w:sz="1" w:space="0" w:color="000000"/>
                  </w:tcBorders>
                </w:tcPr>
                <w:p w14:paraId="0398D98B" w14:textId="77777777" w:rsidR="00B24F2C" w:rsidRPr="00B24F2C" w:rsidRDefault="00B24F2C" w:rsidP="00B24F2C">
                  <w:r w:rsidRPr="00B24F2C">
                    <w:t>Nivå - avansert</w:t>
                  </w:r>
                </w:p>
              </w:tc>
            </w:tr>
            <w:tr w:rsidR="00B24F2C" w:rsidRPr="00B24F2C" w14:paraId="0163B6FD" w14:textId="77777777">
              <w:trPr>
                <w:jc w:val="center"/>
              </w:trPr>
              <w:tc>
                <w:tcPr>
                  <w:tcW w:w="2713" w:type="dxa"/>
                  <w:tcBorders>
                    <w:top w:val="single" w:sz="1" w:space="0" w:color="000000"/>
                    <w:left w:val="single" w:sz="1" w:space="0" w:color="000000"/>
                    <w:bottom w:val="single" w:sz="1" w:space="0" w:color="000000"/>
                    <w:right w:val="single" w:sz="1" w:space="0" w:color="000000"/>
                  </w:tcBorders>
                </w:tcPr>
                <w:p w14:paraId="04BB15F3" w14:textId="77777777" w:rsidR="00B24F2C" w:rsidRPr="00B24F2C" w:rsidRDefault="00B24F2C" w:rsidP="00B24F2C">
                  <w:proofErr w:type="spellStart"/>
                  <w:r w:rsidRPr="00B24F2C">
                    <w:t>Dimensjonelle</w:t>
                  </w:r>
                  <w:proofErr w:type="spellEnd"/>
                  <w:r w:rsidRPr="00B24F2C">
                    <w:t xml:space="preserve"> endringer under vask og tørking</w:t>
                  </w:r>
                </w:p>
              </w:tc>
              <w:tc>
                <w:tcPr>
                  <w:tcW w:w="1768" w:type="dxa"/>
                  <w:tcBorders>
                    <w:top w:val="single" w:sz="1" w:space="0" w:color="000000"/>
                    <w:left w:val="single" w:sz="1" w:space="0" w:color="000000"/>
                    <w:bottom w:val="single" w:sz="1" w:space="0" w:color="000000"/>
                    <w:right w:val="single" w:sz="1" w:space="0" w:color="000000"/>
                  </w:tcBorders>
                </w:tcPr>
                <w:p w14:paraId="1845BAEF" w14:textId="77777777" w:rsidR="00B24F2C" w:rsidRPr="00B24F2C" w:rsidRDefault="00B24F2C" w:rsidP="00B24F2C">
                  <w:r w:rsidRPr="00B24F2C">
                    <w:t>ISO 6630, ISO 5077 og ISO 3759</w:t>
                  </w:r>
                </w:p>
              </w:tc>
              <w:tc>
                <w:tcPr>
                  <w:tcW w:w="2817" w:type="dxa"/>
                  <w:tcBorders>
                    <w:top w:val="single" w:sz="1" w:space="0" w:color="000000"/>
                    <w:left w:val="single" w:sz="1" w:space="0" w:color="000000"/>
                    <w:bottom w:val="single" w:sz="1" w:space="0" w:color="000000"/>
                    <w:right w:val="single" w:sz="1" w:space="0" w:color="000000"/>
                  </w:tcBorders>
                </w:tcPr>
                <w:p w14:paraId="46212A61" w14:textId="77777777" w:rsidR="00B24F2C" w:rsidRPr="00B24F2C" w:rsidRDefault="00B24F2C" w:rsidP="00B24F2C">
                  <w:r w:rsidRPr="00B24F2C">
                    <w:t>+/- 2 % for avtagbart og vaskbart møbelstoff</w:t>
                  </w:r>
                  <w:r w:rsidRPr="00B24F2C">
                    <w:rPr>
                      <w:b/>
                      <w:bCs/>
                      <w:vertAlign w:val="superscript"/>
                    </w:rPr>
                    <w:t>1</w:t>
                  </w:r>
                </w:p>
              </w:tc>
            </w:tr>
            <w:tr w:rsidR="00B24F2C" w:rsidRPr="00B24F2C" w14:paraId="1879FD6F" w14:textId="77777777">
              <w:trPr>
                <w:jc w:val="center"/>
              </w:trPr>
              <w:tc>
                <w:tcPr>
                  <w:tcW w:w="2713" w:type="dxa"/>
                  <w:tcBorders>
                    <w:top w:val="single" w:sz="1" w:space="0" w:color="000000"/>
                    <w:left w:val="single" w:sz="1" w:space="0" w:color="000000"/>
                    <w:bottom w:val="single" w:sz="1" w:space="0" w:color="000000"/>
                    <w:right w:val="single" w:sz="1" w:space="0" w:color="000000"/>
                  </w:tcBorders>
                </w:tcPr>
                <w:p w14:paraId="696FC307" w14:textId="77777777" w:rsidR="00B24F2C" w:rsidRPr="00B24F2C" w:rsidRDefault="00B24F2C" w:rsidP="00B24F2C">
                  <w:r w:rsidRPr="00B24F2C">
                    <w:t>Fargeekthet i vasking</w:t>
                  </w:r>
                </w:p>
              </w:tc>
              <w:tc>
                <w:tcPr>
                  <w:tcW w:w="1768" w:type="dxa"/>
                  <w:tcBorders>
                    <w:top w:val="single" w:sz="1" w:space="0" w:color="000000"/>
                    <w:left w:val="single" w:sz="1" w:space="0" w:color="000000"/>
                    <w:bottom w:val="single" w:sz="1" w:space="0" w:color="000000"/>
                    <w:right w:val="single" w:sz="1" w:space="0" w:color="000000"/>
                  </w:tcBorders>
                </w:tcPr>
                <w:p w14:paraId="7F99C971" w14:textId="77777777" w:rsidR="00B24F2C" w:rsidRPr="00B24F2C" w:rsidRDefault="00B24F2C" w:rsidP="00B24F2C">
                  <w:r w:rsidRPr="00B24F2C">
                    <w:t>ISO 105 C06</w:t>
                  </w:r>
                </w:p>
              </w:tc>
              <w:tc>
                <w:tcPr>
                  <w:tcW w:w="2817" w:type="dxa"/>
                  <w:tcBorders>
                    <w:top w:val="single" w:sz="1" w:space="0" w:color="000000"/>
                    <w:left w:val="single" w:sz="1" w:space="0" w:color="000000"/>
                    <w:bottom w:val="single" w:sz="1" w:space="0" w:color="000000"/>
                    <w:right w:val="single" w:sz="1" w:space="0" w:color="000000"/>
                  </w:tcBorders>
                </w:tcPr>
                <w:p w14:paraId="49D200EA" w14:textId="77777777" w:rsidR="00B24F2C" w:rsidRPr="00B24F2C" w:rsidRDefault="00B24F2C" w:rsidP="00B24F2C">
                  <w:r w:rsidRPr="00B24F2C">
                    <w:t>&gt;Nivå 3-4 for misfarging&gt;Nivå 3-4 for fargeforandring​</w:t>
                  </w:r>
                </w:p>
              </w:tc>
            </w:tr>
            <w:tr w:rsidR="00B24F2C" w:rsidRPr="00B24F2C" w14:paraId="34CAFC5F" w14:textId="77777777">
              <w:trPr>
                <w:jc w:val="center"/>
              </w:trPr>
              <w:tc>
                <w:tcPr>
                  <w:tcW w:w="2713" w:type="dxa"/>
                  <w:tcBorders>
                    <w:top w:val="single" w:sz="1" w:space="0" w:color="000000"/>
                    <w:left w:val="single" w:sz="1" w:space="0" w:color="000000"/>
                    <w:bottom w:val="single" w:sz="1" w:space="0" w:color="000000"/>
                    <w:right w:val="single" w:sz="1" w:space="0" w:color="000000"/>
                  </w:tcBorders>
                </w:tcPr>
                <w:p w14:paraId="1AFC386F" w14:textId="77777777" w:rsidR="00B24F2C" w:rsidRPr="00B24F2C" w:rsidRDefault="00B24F2C" w:rsidP="00B24F2C">
                  <w:r w:rsidRPr="00B24F2C">
                    <w:t>Fargeekthet ved rens – misfarging av eget material</w:t>
                  </w:r>
                </w:p>
              </w:tc>
              <w:tc>
                <w:tcPr>
                  <w:tcW w:w="1768" w:type="dxa"/>
                  <w:tcBorders>
                    <w:top w:val="single" w:sz="1" w:space="0" w:color="000000"/>
                    <w:left w:val="single" w:sz="1" w:space="0" w:color="000000"/>
                    <w:bottom w:val="single" w:sz="1" w:space="0" w:color="000000"/>
                    <w:right w:val="single" w:sz="1" w:space="0" w:color="000000"/>
                  </w:tcBorders>
                </w:tcPr>
                <w:p w14:paraId="590DBB23" w14:textId="77777777" w:rsidR="00B24F2C" w:rsidRPr="00B24F2C" w:rsidRDefault="00B24F2C" w:rsidP="00B24F2C">
                  <w:r w:rsidRPr="00B24F2C">
                    <w:t>ISO 105-D01</w:t>
                  </w:r>
                </w:p>
              </w:tc>
              <w:tc>
                <w:tcPr>
                  <w:tcW w:w="2817" w:type="dxa"/>
                  <w:tcBorders>
                    <w:top w:val="single" w:sz="1" w:space="0" w:color="000000"/>
                    <w:left w:val="single" w:sz="1" w:space="0" w:color="000000"/>
                    <w:bottom w:val="single" w:sz="1" w:space="0" w:color="000000"/>
                    <w:right w:val="single" w:sz="1" w:space="0" w:color="000000"/>
                  </w:tcBorders>
                </w:tcPr>
                <w:p w14:paraId="7ED10C1F" w14:textId="77777777" w:rsidR="00B24F2C" w:rsidRPr="00B24F2C" w:rsidRDefault="00B24F2C" w:rsidP="00B24F2C">
                  <w:r w:rsidRPr="00B24F2C">
                    <w:t>&gt;Nivå 4-5</w:t>
                  </w:r>
                </w:p>
              </w:tc>
            </w:tr>
            <w:tr w:rsidR="00B24F2C" w:rsidRPr="00B24F2C" w14:paraId="3A9A7CF6" w14:textId="77777777">
              <w:trPr>
                <w:jc w:val="center"/>
              </w:trPr>
              <w:tc>
                <w:tcPr>
                  <w:tcW w:w="2713" w:type="dxa"/>
                  <w:tcBorders>
                    <w:top w:val="single" w:sz="1" w:space="0" w:color="000000"/>
                    <w:left w:val="single" w:sz="1" w:space="0" w:color="000000"/>
                    <w:bottom w:val="single" w:sz="1" w:space="0" w:color="000000"/>
                    <w:right w:val="single" w:sz="1" w:space="0" w:color="000000"/>
                  </w:tcBorders>
                </w:tcPr>
                <w:p w14:paraId="6A408CC5" w14:textId="77777777" w:rsidR="00B24F2C" w:rsidRPr="00B24F2C" w:rsidRDefault="00B24F2C" w:rsidP="00B24F2C">
                  <w:r w:rsidRPr="00B24F2C">
                    <w:t>Fargeekthet ved våtgnidning</w:t>
                  </w:r>
                </w:p>
              </w:tc>
              <w:tc>
                <w:tcPr>
                  <w:tcW w:w="1768" w:type="dxa"/>
                  <w:tcBorders>
                    <w:top w:val="single" w:sz="1" w:space="0" w:color="000000"/>
                    <w:left w:val="single" w:sz="1" w:space="0" w:color="000000"/>
                    <w:bottom w:val="single" w:sz="1" w:space="0" w:color="000000"/>
                    <w:right w:val="single" w:sz="1" w:space="0" w:color="000000"/>
                  </w:tcBorders>
                </w:tcPr>
                <w:p w14:paraId="49654D9D" w14:textId="77777777" w:rsidR="00B24F2C" w:rsidRPr="00B24F2C" w:rsidRDefault="00B24F2C" w:rsidP="00B24F2C">
                  <w:r w:rsidRPr="00B24F2C">
                    <w:t>ISO 105 X12</w:t>
                  </w:r>
                </w:p>
              </w:tc>
              <w:tc>
                <w:tcPr>
                  <w:tcW w:w="2817" w:type="dxa"/>
                  <w:tcBorders>
                    <w:top w:val="single" w:sz="1" w:space="0" w:color="000000"/>
                    <w:left w:val="single" w:sz="1" w:space="0" w:color="000000"/>
                    <w:bottom w:val="single" w:sz="1" w:space="0" w:color="000000"/>
                    <w:right w:val="single" w:sz="1" w:space="0" w:color="000000"/>
                  </w:tcBorders>
                </w:tcPr>
                <w:p w14:paraId="4E5F5707" w14:textId="77777777" w:rsidR="00B24F2C" w:rsidRPr="00B24F2C" w:rsidRDefault="00B24F2C" w:rsidP="00B24F2C">
                  <w:r w:rsidRPr="00B24F2C">
                    <w:t>&gt;Nivå 2-3</w:t>
                  </w:r>
                </w:p>
              </w:tc>
            </w:tr>
            <w:tr w:rsidR="00B24F2C" w:rsidRPr="00B24F2C" w14:paraId="28B4BB03" w14:textId="77777777">
              <w:trPr>
                <w:jc w:val="center"/>
              </w:trPr>
              <w:tc>
                <w:tcPr>
                  <w:tcW w:w="2713" w:type="dxa"/>
                  <w:tcBorders>
                    <w:top w:val="single" w:sz="1" w:space="0" w:color="000000"/>
                    <w:left w:val="single" w:sz="1" w:space="0" w:color="000000"/>
                    <w:bottom w:val="single" w:sz="1" w:space="0" w:color="000000"/>
                    <w:right w:val="single" w:sz="1" w:space="0" w:color="000000"/>
                  </w:tcBorders>
                </w:tcPr>
                <w:p w14:paraId="53B8C5E7" w14:textId="77777777" w:rsidR="00B24F2C" w:rsidRPr="00B24F2C" w:rsidRDefault="00B24F2C" w:rsidP="00B24F2C">
                  <w:r w:rsidRPr="00B24F2C">
                    <w:t>Fargeekthet ved tørrgnidning</w:t>
                  </w:r>
                </w:p>
              </w:tc>
              <w:tc>
                <w:tcPr>
                  <w:tcW w:w="1768" w:type="dxa"/>
                  <w:tcBorders>
                    <w:top w:val="single" w:sz="1" w:space="0" w:color="000000"/>
                    <w:left w:val="single" w:sz="1" w:space="0" w:color="000000"/>
                    <w:bottom w:val="single" w:sz="1" w:space="0" w:color="000000"/>
                    <w:right w:val="single" w:sz="1" w:space="0" w:color="000000"/>
                  </w:tcBorders>
                </w:tcPr>
                <w:p w14:paraId="728D1544" w14:textId="77777777" w:rsidR="00B24F2C" w:rsidRPr="00B24F2C" w:rsidRDefault="00B24F2C" w:rsidP="00B24F2C">
                  <w:r w:rsidRPr="00B24F2C">
                    <w:t>ISO 105 X12</w:t>
                  </w:r>
                </w:p>
              </w:tc>
              <w:tc>
                <w:tcPr>
                  <w:tcW w:w="2817" w:type="dxa"/>
                  <w:tcBorders>
                    <w:top w:val="single" w:sz="1" w:space="0" w:color="000000"/>
                    <w:left w:val="single" w:sz="1" w:space="0" w:color="000000"/>
                    <w:bottom w:val="single" w:sz="1" w:space="0" w:color="000000"/>
                    <w:right w:val="single" w:sz="1" w:space="0" w:color="000000"/>
                  </w:tcBorders>
                </w:tcPr>
                <w:p w14:paraId="2975D68D" w14:textId="77777777" w:rsidR="00B24F2C" w:rsidRPr="00B24F2C" w:rsidRDefault="00B24F2C" w:rsidP="00B24F2C">
                  <w:r w:rsidRPr="00B24F2C">
                    <w:t>&gt;Nivå 4</w:t>
                  </w:r>
                </w:p>
              </w:tc>
            </w:tr>
            <w:tr w:rsidR="00B24F2C" w:rsidRPr="00B24F2C" w14:paraId="68AAB45A" w14:textId="77777777">
              <w:trPr>
                <w:jc w:val="center"/>
              </w:trPr>
              <w:tc>
                <w:tcPr>
                  <w:tcW w:w="2713" w:type="dxa"/>
                  <w:tcBorders>
                    <w:top w:val="single" w:sz="1" w:space="0" w:color="000000"/>
                    <w:left w:val="single" w:sz="1" w:space="0" w:color="000000"/>
                    <w:bottom w:val="single" w:sz="1" w:space="0" w:color="000000"/>
                    <w:right w:val="single" w:sz="1" w:space="0" w:color="000000"/>
                  </w:tcBorders>
                </w:tcPr>
                <w:p w14:paraId="3877291F" w14:textId="77777777" w:rsidR="00B24F2C" w:rsidRPr="00B24F2C" w:rsidRDefault="00B24F2C" w:rsidP="00B24F2C">
                  <w:r w:rsidRPr="00B24F2C">
                    <w:t>Fargeekthet for lys</w:t>
                  </w:r>
                </w:p>
              </w:tc>
              <w:tc>
                <w:tcPr>
                  <w:tcW w:w="1768" w:type="dxa"/>
                  <w:tcBorders>
                    <w:top w:val="single" w:sz="1" w:space="0" w:color="000000"/>
                    <w:left w:val="single" w:sz="1" w:space="0" w:color="000000"/>
                    <w:bottom w:val="single" w:sz="1" w:space="0" w:color="000000"/>
                    <w:right w:val="single" w:sz="1" w:space="0" w:color="000000"/>
                  </w:tcBorders>
                </w:tcPr>
                <w:p w14:paraId="4E716B98" w14:textId="77777777" w:rsidR="00B24F2C" w:rsidRPr="00B24F2C" w:rsidRDefault="00B24F2C" w:rsidP="00B24F2C">
                  <w:r w:rsidRPr="00B24F2C">
                    <w:t>ISO 105 B02</w:t>
                  </w:r>
                </w:p>
              </w:tc>
              <w:tc>
                <w:tcPr>
                  <w:tcW w:w="2817" w:type="dxa"/>
                  <w:tcBorders>
                    <w:top w:val="single" w:sz="1" w:space="0" w:color="000000"/>
                    <w:left w:val="single" w:sz="1" w:space="0" w:color="000000"/>
                    <w:bottom w:val="single" w:sz="1" w:space="0" w:color="000000"/>
                    <w:right w:val="single" w:sz="1" w:space="0" w:color="000000"/>
                  </w:tcBorders>
                </w:tcPr>
                <w:p w14:paraId="70397E2F" w14:textId="77777777" w:rsidR="00B24F2C" w:rsidRPr="00B24F2C" w:rsidRDefault="00B24F2C" w:rsidP="00B24F2C">
                  <w:r w:rsidRPr="00B24F2C">
                    <w:t>&gt;Nivå 5</w:t>
                  </w:r>
                </w:p>
              </w:tc>
            </w:tr>
            <w:tr w:rsidR="00B24F2C" w:rsidRPr="00B24F2C" w14:paraId="56E1CD38" w14:textId="77777777">
              <w:trPr>
                <w:jc w:val="center"/>
              </w:trPr>
              <w:tc>
                <w:tcPr>
                  <w:tcW w:w="2713" w:type="dxa"/>
                  <w:tcBorders>
                    <w:top w:val="single" w:sz="1" w:space="0" w:color="000000"/>
                    <w:left w:val="single" w:sz="1" w:space="0" w:color="000000"/>
                    <w:bottom w:val="single" w:sz="1" w:space="0" w:color="000000"/>
                    <w:right w:val="single" w:sz="1" w:space="0" w:color="000000"/>
                  </w:tcBorders>
                </w:tcPr>
                <w:p w14:paraId="77D5D475" w14:textId="77777777" w:rsidR="00B24F2C" w:rsidRPr="00B24F2C" w:rsidRDefault="00B24F2C" w:rsidP="00B24F2C">
                  <w:r w:rsidRPr="00B24F2C">
                    <w:t>Stoffmotstand mot pilling</w:t>
                  </w:r>
                </w:p>
              </w:tc>
              <w:tc>
                <w:tcPr>
                  <w:tcW w:w="1768" w:type="dxa"/>
                  <w:tcBorders>
                    <w:top w:val="single" w:sz="1" w:space="0" w:color="000000"/>
                    <w:left w:val="single" w:sz="1" w:space="0" w:color="000000"/>
                    <w:bottom w:val="single" w:sz="1" w:space="0" w:color="000000"/>
                    <w:right w:val="single" w:sz="1" w:space="0" w:color="000000"/>
                  </w:tcBorders>
                </w:tcPr>
                <w:p w14:paraId="61447EB1" w14:textId="77777777" w:rsidR="00B24F2C" w:rsidRPr="00B24F2C" w:rsidRDefault="00B24F2C" w:rsidP="00B24F2C">
                  <w:r w:rsidRPr="00B24F2C">
                    <w:t>EN ISO 12945-2 / EN ISO 12947 – 2</w:t>
                  </w:r>
                </w:p>
              </w:tc>
              <w:tc>
                <w:tcPr>
                  <w:tcW w:w="2817" w:type="dxa"/>
                  <w:tcBorders>
                    <w:top w:val="single" w:sz="1" w:space="0" w:color="000000"/>
                    <w:left w:val="single" w:sz="1" w:space="0" w:color="000000"/>
                    <w:bottom w:val="single" w:sz="1" w:space="0" w:color="000000"/>
                    <w:right w:val="single" w:sz="1" w:space="0" w:color="000000"/>
                  </w:tcBorders>
                </w:tcPr>
                <w:p w14:paraId="1BBD459D" w14:textId="77777777" w:rsidR="00B24F2C" w:rsidRPr="00B24F2C" w:rsidRDefault="00B24F2C" w:rsidP="00B24F2C">
                  <w:r w:rsidRPr="00B24F2C">
                    <w:t>&gt;Nivå 4-5</w:t>
                  </w:r>
                  <w:r w:rsidRPr="00B24F2C">
                    <w:rPr>
                      <w:vertAlign w:val="superscript"/>
                    </w:rPr>
                    <w:t>2</w:t>
                  </w:r>
                </w:p>
                <w:p w14:paraId="47244E6F" w14:textId="77777777" w:rsidR="00B24F2C" w:rsidRPr="00B24F2C" w:rsidRDefault="00B24F2C" w:rsidP="00B24F2C">
                  <w:r w:rsidRPr="00B24F2C">
                    <w:t> </w:t>
                  </w:r>
                </w:p>
              </w:tc>
            </w:tr>
            <w:tr w:rsidR="00B24F2C" w:rsidRPr="00B24F2C" w14:paraId="7F0842C8" w14:textId="77777777">
              <w:trPr>
                <w:jc w:val="center"/>
              </w:trPr>
              <w:tc>
                <w:tcPr>
                  <w:tcW w:w="2713" w:type="dxa"/>
                  <w:tcBorders>
                    <w:top w:val="single" w:sz="1" w:space="0" w:color="000000"/>
                    <w:left w:val="single" w:sz="1" w:space="0" w:color="000000"/>
                    <w:bottom w:val="single" w:sz="1" w:space="0" w:color="000000"/>
                    <w:right w:val="single" w:sz="1" w:space="0" w:color="000000"/>
                  </w:tcBorders>
                </w:tcPr>
                <w:p w14:paraId="2F8AAF77" w14:textId="77777777" w:rsidR="00B24F2C" w:rsidRPr="00B24F2C" w:rsidRDefault="00B24F2C" w:rsidP="00B24F2C">
                  <w:r w:rsidRPr="00B24F2C">
                    <w:t>Slitasjestyrke (Martindaletest)</w:t>
                  </w:r>
                </w:p>
              </w:tc>
              <w:tc>
                <w:tcPr>
                  <w:tcW w:w="1768" w:type="dxa"/>
                  <w:tcBorders>
                    <w:top w:val="single" w:sz="1" w:space="0" w:color="000000"/>
                    <w:left w:val="single" w:sz="1" w:space="0" w:color="000000"/>
                    <w:bottom w:val="single" w:sz="1" w:space="0" w:color="000000"/>
                    <w:right w:val="single" w:sz="1" w:space="0" w:color="000000"/>
                  </w:tcBorders>
                </w:tcPr>
                <w:p w14:paraId="767A4510" w14:textId="77777777" w:rsidR="00B24F2C" w:rsidRPr="00B24F2C" w:rsidRDefault="00B24F2C" w:rsidP="00B24F2C">
                  <w:r w:rsidRPr="00B24F2C">
                    <w:t>EN ISO 12947 – 2</w:t>
                  </w:r>
                </w:p>
              </w:tc>
              <w:tc>
                <w:tcPr>
                  <w:tcW w:w="2817" w:type="dxa"/>
                  <w:tcBorders>
                    <w:top w:val="single" w:sz="1" w:space="0" w:color="000000"/>
                    <w:left w:val="single" w:sz="1" w:space="0" w:color="000000"/>
                    <w:bottom w:val="single" w:sz="1" w:space="0" w:color="000000"/>
                    <w:right w:val="single" w:sz="1" w:space="0" w:color="000000"/>
                  </w:tcBorders>
                </w:tcPr>
                <w:p w14:paraId="659DD035" w14:textId="77777777" w:rsidR="00B24F2C" w:rsidRDefault="00CC6F66" w:rsidP="00B24F2C">
                  <w:r>
                    <w:t>Minimum 300</w:t>
                  </w:r>
                  <w:r w:rsidR="00260A25">
                    <w:t> </w:t>
                  </w:r>
                  <w:r>
                    <w:t>000</w:t>
                  </w:r>
                  <w:r w:rsidR="00260A25">
                    <w:t xml:space="preserve"> for kunstskinn</w:t>
                  </w:r>
                </w:p>
                <w:p w14:paraId="4BB8790A" w14:textId="15CB1C62" w:rsidR="00260A25" w:rsidRPr="00B24F2C" w:rsidRDefault="00260A25" w:rsidP="00B24F2C">
                  <w:r>
                    <w:t>Minimum 100</w:t>
                  </w:r>
                  <w:r w:rsidR="00DD3B90">
                    <w:t> </w:t>
                  </w:r>
                  <w:r>
                    <w:t>000</w:t>
                  </w:r>
                  <w:r w:rsidR="00DD3B90">
                    <w:t xml:space="preserve"> for andre tekstiler</w:t>
                  </w:r>
                </w:p>
              </w:tc>
            </w:tr>
          </w:tbl>
          <w:p w14:paraId="7AF6DDCD" w14:textId="77777777" w:rsidR="00B24F2C" w:rsidRPr="00B24F2C" w:rsidRDefault="00B24F2C" w:rsidP="00B24F2C">
            <w:r w:rsidRPr="00B24F2C">
              <w:rPr>
                <w:vertAlign w:val="superscript"/>
              </w:rPr>
              <w:t>1</w:t>
            </w:r>
            <w:r w:rsidRPr="00B24F2C">
              <w:t>Unntak for tekstiler av ull: +/- 3%</w:t>
            </w:r>
          </w:p>
          <w:p w14:paraId="25E52C26" w14:textId="17C0FA97" w:rsidR="00B24F2C" w:rsidRPr="00B24F2C" w:rsidRDefault="00B24F2C" w:rsidP="00B24F2C">
            <w:r w:rsidRPr="00B24F2C">
              <w:rPr>
                <w:vertAlign w:val="superscript"/>
              </w:rPr>
              <w:t>2</w:t>
            </w:r>
            <w:r w:rsidRPr="00B24F2C">
              <w:t xml:space="preserve">Unntak for tekstiler av ull: &gt;Nivå 3-4, og </w:t>
            </w:r>
            <w:proofErr w:type="spellStart"/>
            <w:r w:rsidRPr="00B24F2C">
              <w:t>pillingtesten</w:t>
            </w:r>
            <w:proofErr w:type="spellEnd"/>
            <w:r w:rsidRPr="00B24F2C">
              <w:t xml:space="preserve"> kan kjøres til 10.000 rotasjoner.</w:t>
            </w:r>
          </w:p>
        </w:tc>
      </w:tr>
      <w:tr w:rsidR="00B24F2C" w:rsidRPr="00B24F2C" w14:paraId="508241C9" w14:textId="77777777" w:rsidTr="000B2B29">
        <w:trPr>
          <w:trHeight w:val="529"/>
        </w:trPr>
        <w:tc>
          <w:tcPr>
            <w:tcW w:w="1626" w:type="dxa"/>
            <w:shd w:val="clear" w:color="auto" w:fill="FBE4D5" w:themeFill="accent2" w:themeFillTint="33"/>
            <w:vAlign w:val="center"/>
          </w:tcPr>
          <w:p w14:paraId="777C9BC9" w14:textId="77777777" w:rsidR="00B24F2C" w:rsidRPr="00B24F2C" w:rsidRDefault="00B24F2C" w:rsidP="00B24F2C">
            <w:pPr>
              <w:rPr>
                <w:b/>
              </w:rPr>
            </w:pPr>
            <w:r w:rsidRPr="00B24F2C">
              <w:rPr>
                <w:b/>
              </w:rPr>
              <w:t>Kan kravet oppfylles:</w:t>
            </w:r>
          </w:p>
        </w:tc>
        <w:tc>
          <w:tcPr>
            <w:tcW w:w="7730" w:type="dxa"/>
            <w:shd w:val="clear" w:color="auto" w:fill="FBE4D5" w:themeFill="accent2" w:themeFillTint="33"/>
          </w:tcPr>
          <w:p w14:paraId="027152CD" w14:textId="77777777" w:rsidR="00B24F2C" w:rsidRPr="00B24F2C" w:rsidRDefault="00B24F2C" w:rsidP="00B24F2C">
            <w:pPr>
              <w:rPr>
                <w:b/>
                <w:bCs/>
              </w:rPr>
            </w:pPr>
          </w:p>
        </w:tc>
      </w:tr>
      <w:tr w:rsidR="00B24F2C" w:rsidRPr="00B24F2C" w14:paraId="0AB319AF" w14:textId="77777777" w:rsidTr="000B2B29">
        <w:trPr>
          <w:trHeight w:val="529"/>
        </w:trPr>
        <w:tc>
          <w:tcPr>
            <w:tcW w:w="1626" w:type="dxa"/>
            <w:shd w:val="clear" w:color="auto" w:fill="FBE4D5" w:themeFill="accent2" w:themeFillTint="33"/>
            <w:vAlign w:val="center"/>
          </w:tcPr>
          <w:p w14:paraId="3022A885" w14:textId="77777777" w:rsidR="00B24F2C" w:rsidRPr="00B24F2C" w:rsidRDefault="00B24F2C" w:rsidP="00B24F2C">
            <w:pPr>
              <w:rPr>
                <w:b/>
              </w:rPr>
            </w:pPr>
            <w:r w:rsidRPr="00B24F2C">
              <w:rPr>
                <w:b/>
              </w:rPr>
              <w:t>Dokumentasjon:</w:t>
            </w:r>
          </w:p>
        </w:tc>
        <w:tc>
          <w:tcPr>
            <w:tcW w:w="7730" w:type="dxa"/>
            <w:shd w:val="clear" w:color="auto" w:fill="FBE4D5" w:themeFill="accent2" w:themeFillTint="33"/>
          </w:tcPr>
          <w:p w14:paraId="3CA7C165" w14:textId="77777777" w:rsidR="00B24F2C" w:rsidRPr="00B24F2C" w:rsidRDefault="00B24F2C" w:rsidP="00B24F2C">
            <w:r w:rsidRPr="00B24F2C">
              <w:t>Kravet skal dokumenteres ved erklæring fra produsent av tekstilene, støttet av relevante testrapporter, som viser at kvalitetskravene i tabellen er oppfylt.</w:t>
            </w:r>
          </w:p>
        </w:tc>
      </w:tr>
    </w:tbl>
    <w:p w14:paraId="13ED07D3" w14:textId="16038F83" w:rsidR="00B24F2C" w:rsidRPr="00B24F2C" w:rsidRDefault="00B24F2C" w:rsidP="00B24F2C"/>
    <w:tbl>
      <w:tblPr>
        <w:tblW w:w="935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626"/>
        <w:gridCol w:w="7730"/>
      </w:tblGrid>
      <w:tr w:rsidR="00B24F2C" w:rsidRPr="00B24F2C" w14:paraId="2E138D78" w14:textId="77777777" w:rsidTr="002228DA">
        <w:trPr>
          <w:trHeight w:val="453"/>
        </w:trPr>
        <w:tc>
          <w:tcPr>
            <w:tcW w:w="1626"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0751D471" w14:textId="197E5723" w:rsidR="00B24F2C" w:rsidRPr="00B24F2C" w:rsidRDefault="00B24F2C" w:rsidP="00B24F2C">
            <w:pPr>
              <w:rPr>
                <w:b/>
                <w:bCs/>
              </w:rPr>
            </w:pPr>
          </w:p>
        </w:tc>
        <w:tc>
          <w:tcPr>
            <w:tcW w:w="7730"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694F9BA9" w14:textId="77777777" w:rsidR="00B24F2C" w:rsidRPr="00D3479A" w:rsidRDefault="00B24F2C" w:rsidP="000055BE">
            <w:pPr>
              <w:pStyle w:val="Overskrift2"/>
            </w:pPr>
            <w:bookmarkStart w:id="12" w:name="_Toc233707539"/>
            <w:r w:rsidRPr="00D3479A">
              <w:t>Enkel rengjøring av møbler</w:t>
            </w:r>
            <w:bookmarkEnd w:id="12"/>
          </w:p>
        </w:tc>
      </w:tr>
      <w:tr w:rsidR="00B24F2C" w:rsidRPr="00B24F2C" w14:paraId="21A19769" w14:textId="77777777" w:rsidTr="002228DA">
        <w:trPr>
          <w:trHeight w:val="745"/>
        </w:trPr>
        <w:tc>
          <w:tcPr>
            <w:tcW w:w="1626"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3F26FDB9" w14:textId="77777777" w:rsidR="00B24F2C" w:rsidRPr="00B24F2C" w:rsidRDefault="00B24F2C" w:rsidP="00B24F2C">
            <w:pPr>
              <w:rPr>
                <w:b/>
                <w:bCs/>
              </w:rPr>
            </w:pPr>
            <w:r w:rsidRPr="00B24F2C">
              <w:rPr>
                <w:b/>
                <w:bCs/>
              </w:rPr>
              <w:t>Hovedformålet med kravet:</w:t>
            </w:r>
          </w:p>
        </w:tc>
        <w:tc>
          <w:tcPr>
            <w:tcW w:w="7730"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55E086D6" w14:textId="77777777" w:rsidR="00B24F2C" w:rsidRPr="00B24F2C" w:rsidRDefault="00B24F2C" w:rsidP="00B24F2C">
            <w:r w:rsidRPr="00B24F2C">
              <w:t>Formålet er å øke levetiden til produktene ved at leverandør/produsent tilrettelegger for enkel rengjøring og vedlikehold av møblene.</w:t>
            </w:r>
          </w:p>
        </w:tc>
      </w:tr>
      <w:tr w:rsidR="00B24F2C" w:rsidRPr="00B24F2C" w14:paraId="5679130F" w14:textId="77777777" w:rsidTr="002228DA">
        <w:trPr>
          <w:trHeight w:val="1934"/>
        </w:trPr>
        <w:tc>
          <w:tcPr>
            <w:tcW w:w="1626" w:type="dxa"/>
            <w:shd w:val="clear" w:color="auto" w:fill="D9E2F3" w:themeFill="accent1" w:themeFillTint="33"/>
            <w:vAlign w:val="center"/>
          </w:tcPr>
          <w:p w14:paraId="4F3A5E8D" w14:textId="77777777" w:rsidR="00B24F2C" w:rsidRPr="00B24F2C" w:rsidRDefault="00B24F2C" w:rsidP="00B24F2C">
            <w:pPr>
              <w:rPr>
                <w:b/>
              </w:rPr>
            </w:pPr>
            <w:r w:rsidRPr="00B24F2C">
              <w:rPr>
                <w:b/>
                <w:bCs/>
              </w:rPr>
              <w:t>Krav</w:t>
            </w:r>
            <w:r w:rsidRPr="00B24F2C">
              <w:rPr>
                <w:b/>
              </w:rPr>
              <w:t>:</w:t>
            </w:r>
          </w:p>
        </w:tc>
        <w:tc>
          <w:tcPr>
            <w:tcW w:w="7730" w:type="dxa"/>
            <w:shd w:val="clear" w:color="auto" w:fill="D9E2F3" w:themeFill="accent1" w:themeFillTint="33"/>
          </w:tcPr>
          <w:p w14:paraId="0D4A2509" w14:textId="77777777" w:rsidR="00B24F2C" w:rsidRPr="00B24F2C" w:rsidRDefault="00B24F2C" w:rsidP="00B24F2C">
            <w:r w:rsidRPr="00B24F2C">
              <w:rPr>
                <w:b/>
                <w:bCs/>
              </w:rPr>
              <w:t>Krav til enkel rengjøring:</w:t>
            </w:r>
          </w:p>
          <w:p w14:paraId="707B8DA1" w14:textId="77777777" w:rsidR="00B24F2C" w:rsidRPr="00B24F2C" w:rsidRDefault="00B24F2C" w:rsidP="000B2B29">
            <w:r w:rsidRPr="00B24F2C">
              <w:t>Løse/avtagbare trekk til møbel [sete, rygg og nakkestøtte] skal være merket med type materiale og vaskeanvisning.</w:t>
            </w:r>
          </w:p>
          <w:p w14:paraId="3170FBCF" w14:textId="7A36ED17" w:rsidR="00B24F2C" w:rsidRPr="00B24F2C" w:rsidRDefault="00B24F2C" w:rsidP="00B24F2C">
            <w:r w:rsidRPr="00B24F2C">
              <w:t>Avtagbare trekk skal være krympefrie og kunne vaskes ved [60 grader for syntetiske fibre], [40 grader for blandingsfibre] og [30 grader for naturfibre]</w:t>
            </w:r>
          </w:p>
        </w:tc>
      </w:tr>
      <w:tr w:rsidR="00B24F2C" w:rsidRPr="00B24F2C" w14:paraId="00B94F63" w14:textId="77777777" w:rsidTr="002228DA">
        <w:trPr>
          <w:trHeight w:val="531"/>
        </w:trPr>
        <w:tc>
          <w:tcPr>
            <w:tcW w:w="1626" w:type="dxa"/>
            <w:shd w:val="clear" w:color="auto" w:fill="FBE4D5" w:themeFill="accent2" w:themeFillTint="33"/>
            <w:vAlign w:val="center"/>
          </w:tcPr>
          <w:p w14:paraId="7DDCFEA3" w14:textId="7C3B1A36" w:rsidR="00B24F2C" w:rsidRPr="00B24F2C" w:rsidRDefault="00B24F2C" w:rsidP="00B24F2C">
            <w:pPr>
              <w:rPr>
                <w:b/>
              </w:rPr>
            </w:pPr>
            <w:r w:rsidRPr="00B24F2C">
              <w:rPr>
                <w:b/>
              </w:rPr>
              <w:lastRenderedPageBreak/>
              <w:t>Kan kravet oppfylles</w:t>
            </w:r>
            <w:r w:rsidR="0073093E">
              <w:rPr>
                <w:b/>
              </w:rPr>
              <w:t>/ beskriv</w:t>
            </w:r>
            <w:r w:rsidRPr="00B24F2C">
              <w:rPr>
                <w:b/>
              </w:rPr>
              <w:t>:</w:t>
            </w:r>
          </w:p>
        </w:tc>
        <w:tc>
          <w:tcPr>
            <w:tcW w:w="7730" w:type="dxa"/>
            <w:shd w:val="clear" w:color="auto" w:fill="FBE4D5" w:themeFill="accent2" w:themeFillTint="33"/>
          </w:tcPr>
          <w:p w14:paraId="2221AB67" w14:textId="77777777" w:rsidR="00B24F2C" w:rsidRPr="00B24F2C" w:rsidRDefault="00B24F2C" w:rsidP="00B24F2C">
            <w:pPr>
              <w:rPr>
                <w:b/>
                <w:bCs/>
              </w:rPr>
            </w:pPr>
          </w:p>
        </w:tc>
      </w:tr>
    </w:tbl>
    <w:p w14:paraId="6BBF6F08" w14:textId="61096D8B" w:rsidR="00B24F2C" w:rsidRDefault="00B24F2C" w:rsidP="00B24F2C"/>
    <w:tbl>
      <w:tblPr>
        <w:tblW w:w="935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626"/>
        <w:gridCol w:w="7730"/>
      </w:tblGrid>
      <w:tr w:rsidR="009A67DA" w:rsidRPr="00B24F2C" w14:paraId="3A623DC9" w14:textId="77777777">
        <w:trPr>
          <w:trHeight w:val="453"/>
        </w:trPr>
        <w:tc>
          <w:tcPr>
            <w:tcW w:w="1626"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5746D2AD" w14:textId="77777777" w:rsidR="009A67DA" w:rsidRPr="00B24F2C" w:rsidRDefault="009A67DA">
            <w:pPr>
              <w:rPr>
                <w:b/>
                <w:bCs/>
              </w:rPr>
            </w:pPr>
          </w:p>
        </w:tc>
        <w:tc>
          <w:tcPr>
            <w:tcW w:w="7730"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530D2571" w14:textId="5F0E4DFC" w:rsidR="009A67DA" w:rsidRPr="00D3479A" w:rsidRDefault="009A67DA">
            <w:pPr>
              <w:pStyle w:val="Overskrift2"/>
            </w:pPr>
            <w:bookmarkStart w:id="13" w:name="_Toc233707540"/>
            <w:r>
              <w:t>Merking av plast</w:t>
            </w:r>
            <w:bookmarkEnd w:id="13"/>
          </w:p>
        </w:tc>
      </w:tr>
      <w:tr w:rsidR="009A67DA" w:rsidRPr="00B24F2C" w14:paraId="49BEC799" w14:textId="77777777">
        <w:trPr>
          <w:trHeight w:val="745"/>
        </w:trPr>
        <w:tc>
          <w:tcPr>
            <w:tcW w:w="1626"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65E92AC6" w14:textId="77777777" w:rsidR="009A67DA" w:rsidRPr="00B24F2C" w:rsidRDefault="009A67DA">
            <w:pPr>
              <w:rPr>
                <w:b/>
                <w:bCs/>
              </w:rPr>
            </w:pPr>
            <w:r w:rsidRPr="00B24F2C">
              <w:rPr>
                <w:b/>
                <w:bCs/>
              </w:rPr>
              <w:t>Hovedformålet med kravet:</w:t>
            </w:r>
          </w:p>
        </w:tc>
        <w:tc>
          <w:tcPr>
            <w:tcW w:w="7730"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3D1AD734" w14:textId="6D49A619" w:rsidR="009A67DA" w:rsidRPr="00B24F2C" w:rsidRDefault="009A67DA">
            <w:r>
              <w:t>Merking av plastdeler legger til rette for riktig resirkulering av delene, i tillegg til at merkingen kan gi nyttig informasjon til forbrukerne av møblene.</w:t>
            </w:r>
          </w:p>
        </w:tc>
      </w:tr>
      <w:tr w:rsidR="009A67DA" w:rsidRPr="00B24F2C" w14:paraId="35CF1A40" w14:textId="77777777">
        <w:trPr>
          <w:trHeight w:val="1934"/>
        </w:trPr>
        <w:tc>
          <w:tcPr>
            <w:tcW w:w="1626" w:type="dxa"/>
            <w:shd w:val="clear" w:color="auto" w:fill="D9E2F3" w:themeFill="accent1" w:themeFillTint="33"/>
            <w:vAlign w:val="center"/>
          </w:tcPr>
          <w:p w14:paraId="36FC0D07" w14:textId="77777777" w:rsidR="009A67DA" w:rsidRPr="00B24F2C" w:rsidRDefault="009A67DA">
            <w:pPr>
              <w:rPr>
                <w:b/>
              </w:rPr>
            </w:pPr>
            <w:r w:rsidRPr="00B24F2C">
              <w:rPr>
                <w:b/>
                <w:bCs/>
              </w:rPr>
              <w:t>Krav</w:t>
            </w:r>
            <w:r w:rsidRPr="00B24F2C">
              <w:rPr>
                <w:b/>
              </w:rPr>
              <w:t>:</w:t>
            </w:r>
          </w:p>
        </w:tc>
        <w:tc>
          <w:tcPr>
            <w:tcW w:w="7730" w:type="dxa"/>
            <w:shd w:val="clear" w:color="auto" w:fill="D9E2F3" w:themeFill="accent1" w:themeFillTint="33"/>
          </w:tcPr>
          <w:p w14:paraId="1D832815" w14:textId="77777777" w:rsidR="009A67DA" w:rsidRPr="00B24F2C" w:rsidRDefault="009A67DA" w:rsidP="009A67DA">
            <w:r w:rsidRPr="00B24F2C">
              <w:t>Plastdeler som er tyngre enn 100 gram som er brukt i møbelproduktet skal være synlig merket i samsvar med ISO 11469 og ISO 1043. Grensen på 100 gram gjelder for den enkelte plastdel, og ikke den samlede vekten til alle plastdelen i møbelproduktet.</w:t>
            </w:r>
          </w:p>
          <w:p w14:paraId="4BA5660D" w14:textId="77777777" w:rsidR="009A67DA" w:rsidRPr="00B24F2C" w:rsidRDefault="009A67DA" w:rsidP="009A67DA">
            <w:r w:rsidRPr="00B24F2C">
              <w:t>Merkingen skal være enkelt synlig på selve plastdelen, men behøver ikke å være synlig når møbelet er montert sammen.</w:t>
            </w:r>
          </w:p>
          <w:p w14:paraId="2348D1F2" w14:textId="77777777" w:rsidR="009A67DA" w:rsidRPr="00B24F2C" w:rsidRDefault="009A67DA" w:rsidP="009A67DA">
            <w:r w:rsidRPr="00B24F2C">
              <w:t>I følgende tilfeller kan det tillates at plastdeler tyngre enn 100 gram ikke merkes.</w:t>
            </w:r>
          </w:p>
          <w:p w14:paraId="3BAB06DB" w14:textId="77777777" w:rsidR="009A67DA" w:rsidRDefault="009A67DA" w:rsidP="009A67DA">
            <w:pPr>
              <w:numPr>
                <w:ilvl w:val="0"/>
                <w:numId w:val="5"/>
              </w:numPr>
            </w:pPr>
            <w:r w:rsidRPr="00B24F2C">
              <w:t>Plast på rull (som for eksempel kantlister)</w:t>
            </w:r>
          </w:p>
          <w:p w14:paraId="2B32E683" w14:textId="77777777" w:rsidR="009A67DA" w:rsidRPr="00B24F2C" w:rsidRDefault="009A67DA" w:rsidP="009A67DA">
            <w:pPr>
              <w:numPr>
                <w:ilvl w:val="0"/>
                <w:numId w:val="5"/>
              </w:numPr>
            </w:pPr>
            <w:r w:rsidRPr="00B24F2C">
              <w:t>Dersom merkingen vil gå utover plastens funksjon</w:t>
            </w:r>
          </w:p>
          <w:p w14:paraId="5AC1F918" w14:textId="77777777" w:rsidR="009A67DA" w:rsidRPr="00B24F2C" w:rsidRDefault="009A67DA" w:rsidP="009A67DA">
            <w:pPr>
              <w:numPr>
                <w:ilvl w:val="0"/>
                <w:numId w:val="5"/>
              </w:numPr>
            </w:pPr>
            <w:r w:rsidRPr="00B24F2C">
              <w:t>Dersom merking ikke er teknisk mulig på grunn av produksjonsmetoden</w:t>
            </w:r>
          </w:p>
          <w:p w14:paraId="290B6930" w14:textId="5E7DEED3" w:rsidR="009A67DA" w:rsidRPr="00B24F2C" w:rsidRDefault="009A67DA" w:rsidP="009A67DA">
            <w:r w:rsidRPr="00B24F2C">
              <w:t>På deler hvor det ikke er mulig å merke på en slik måte at merkingen er av leselig størrelse som kan identifiseres av en gjenvinningsoperatør</w:t>
            </w:r>
          </w:p>
        </w:tc>
      </w:tr>
      <w:tr w:rsidR="009A67DA" w:rsidRPr="00B24F2C" w14:paraId="15D18960" w14:textId="77777777">
        <w:trPr>
          <w:trHeight w:val="531"/>
        </w:trPr>
        <w:tc>
          <w:tcPr>
            <w:tcW w:w="1626" w:type="dxa"/>
            <w:shd w:val="clear" w:color="auto" w:fill="FBE4D5" w:themeFill="accent2" w:themeFillTint="33"/>
            <w:vAlign w:val="center"/>
          </w:tcPr>
          <w:p w14:paraId="652ECB7C" w14:textId="77777777" w:rsidR="009A67DA" w:rsidRPr="00B24F2C" w:rsidRDefault="009A67DA">
            <w:pPr>
              <w:rPr>
                <w:b/>
              </w:rPr>
            </w:pPr>
            <w:r w:rsidRPr="00B24F2C">
              <w:rPr>
                <w:b/>
              </w:rPr>
              <w:t>Kan kravet oppfylles:</w:t>
            </w:r>
          </w:p>
        </w:tc>
        <w:tc>
          <w:tcPr>
            <w:tcW w:w="7730" w:type="dxa"/>
            <w:shd w:val="clear" w:color="auto" w:fill="FBE4D5" w:themeFill="accent2" w:themeFillTint="33"/>
          </w:tcPr>
          <w:p w14:paraId="4F4143C4" w14:textId="77777777" w:rsidR="009A67DA" w:rsidRPr="00B24F2C" w:rsidRDefault="009A67DA">
            <w:pPr>
              <w:rPr>
                <w:b/>
                <w:bCs/>
              </w:rPr>
            </w:pPr>
          </w:p>
        </w:tc>
      </w:tr>
      <w:tr w:rsidR="00510528" w:rsidRPr="00B24F2C" w14:paraId="0B037296" w14:textId="77777777">
        <w:trPr>
          <w:trHeight w:val="531"/>
        </w:trPr>
        <w:tc>
          <w:tcPr>
            <w:tcW w:w="1626" w:type="dxa"/>
            <w:shd w:val="clear" w:color="auto" w:fill="FBE4D5" w:themeFill="accent2" w:themeFillTint="33"/>
            <w:vAlign w:val="center"/>
          </w:tcPr>
          <w:p w14:paraId="06EB13CB" w14:textId="77777777" w:rsidR="00510528" w:rsidRPr="00B24F2C" w:rsidRDefault="00510528">
            <w:pPr>
              <w:rPr>
                <w:b/>
              </w:rPr>
            </w:pPr>
          </w:p>
        </w:tc>
        <w:tc>
          <w:tcPr>
            <w:tcW w:w="7730" w:type="dxa"/>
            <w:shd w:val="clear" w:color="auto" w:fill="FBE4D5" w:themeFill="accent2" w:themeFillTint="33"/>
          </w:tcPr>
          <w:p w14:paraId="03631403" w14:textId="77777777" w:rsidR="00510528" w:rsidRPr="00B24F2C" w:rsidRDefault="00510528">
            <w:pPr>
              <w:rPr>
                <w:b/>
                <w:bCs/>
              </w:rPr>
            </w:pPr>
          </w:p>
        </w:tc>
      </w:tr>
      <w:tr w:rsidR="009A67DA" w:rsidRPr="00B24F2C" w14:paraId="2FCB47B7" w14:textId="77777777" w:rsidTr="009A67DA">
        <w:trPr>
          <w:trHeight w:val="531"/>
        </w:trPr>
        <w:tc>
          <w:tcPr>
            <w:tcW w:w="1626"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03DCA325" w14:textId="27AA6D44" w:rsidR="009A67DA" w:rsidRPr="009A67DA" w:rsidRDefault="0073093E">
            <w:pPr>
              <w:rPr>
                <w:b/>
              </w:rPr>
            </w:pPr>
            <w:r>
              <w:rPr>
                <w:b/>
              </w:rPr>
              <w:t>Evalueringskrav</w:t>
            </w:r>
          </w:p>
        </w:tc>
        <w:tc>
          <w:tcPr>
            <w:tcW w:w="7730"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426B7744" w14:textId="77777777" w:rsidR="009A67DA" w:rsidRPr="009A67DA" w:rsidRDefault="009A67DA" w:rsidP="009A67DA">
            <w:pPr>
              <w:pStyle w:val="Overskrift2"/>
              <w:rPr>
                <w:rFonts w:eastAsiaTheme="minorHAnsi"/>
              </w:rPr>
            </w:pPr>
            <w:bookmarkStart w:id="14" w:name="_Toc134007575"/>
            <w:bookmarkStart w:id="15" w:name="_Toc233707541"/>
            <w:r w:rsidRPr="009A67DA">
              <w:rPr>
                <w:rFonts w:eastAsiaTheme="minorHAnsi"/>
              </w:rPr>
              <w:t>Miljøvennlig emballasje</w:t>
            </w:r>
            <w:bookmarkEnd w:id="14"/>
            <w:bookmarkEnd w:id="15"/>
          </w:p>
        </w:tc>
      </w:tr>
      <w:tr w:rsidR="009A67DA" w:rsidRPr="00B24F2C" w14:paraId="48B04532" w14:textId="77777777" w:rsidTr="009A67DA">
        <w:trPr>
          <w:trHeight w:val="531"/>
        </w:trPr>
        <w:tc>
          <w:tcPr>
            <w:tcW w:w="1626"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248B136B" w14:textId="77777777" w:rsidR="009A67DA" w:rsidRPr="009A67DA" w:rsidRDefault="009A67DA">
            <w:pPr>
              <w:rPr>
                <w:b/>
              </w:rPr>
            </w:pPr>
            <w:r w:rsidRPr="009A67DA">
              <w:rPr>
                <w:b/>
              </w:rPr>
              <w:t>Hovedformålet med kravet:</w:t>
            </w:r>
          </w:p>
        </w:tc>
        <w:tc>
          <w:tcPr>
            <w:tcW w:w="7730"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0674C4D8" w14:textId="77777777" w:rsidR="009A67DA" w:rsidRPr="009A67DA" w:rsidRDefault="009A67DA">
            <w:r w:rsidRPr="009A67DA">
              <w:t>Redusere råmaterialbruken i tilknytning til distribusjon og emballering av produktene som leveres på kontrakten.</w:t>
            </w:r>
          </w:p>
        </w:tc>
      </w:tr>
      <w:tr w:rsidR="009A67DA" w:rsidRPr="00B24F2C" w14:paraId="025ED708" w14:textId="77777777" w:rsidTr="009A67DA">
        <w:trPr>
          <w:trHeight w:val="531"/>
        </w:trPr>
        <w:tc>
          <w:tcPr>
            <w:tcW w:w="1626"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2D5B67E1" w14:textId="77777777" w:rsidR="009A67DA" w:rsidRPr="00B24F2C" w:rsidRDefault="009A67DA">
            <w:pPr>
              <w:rPr>
                <w:b/>
              </w:rPr>
            </w:pPr>
            <w:r w:rsidRPr="009A67DA">
              <w:rPr>
                <w:b/>
              </w:rPr>
              <w:t>Krav</w:t>
            </w:r>
            <w:r w:rsidRPr="00B24F2C">
              <w:rPr>
                <w:b/>
              </w:rPr>
              <w:t>:</w:t>
            </w:r>
          </w:p>
        </w:tc>
        <w:tc>
          <w:tcPr>
            <w:tcW w:w="7730"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26ACFEFA" w14:textId="77777777" w:rsidR="009A67DA" w:rsidRPr="009A67DA" w:rsidRDefault="009A67DA">
            <w:r w:rsidRPr="009A67DA">
              <w:t>Tilbyder skal gjennom kontraktsperioden arbeide for å oppnå følgende:</w:t>
            </w:r>
          </w:p>
          <w:p w14:paraId="55BE874C" w14:textId="77777777" w:rsidR="009A67DA" w:rsidRPr="009A67DA" w:rsidRDefault="009A67DA">
            <w:pPr>
              <w:numPr>
                <w:ilvl w:val="0"/>
                <w:numId w:val="6"/>
              </w:numPr>
            </w:pPr>
            <w:r w:rsidRPr="009A67DA">
              <w:t>Redusere bruk av primær plast og øke andelen av fornybart og gjenvunnet materiale (for eksempel gjenvunnet plast).</w:t>
            </w:r>
          </w:p>
          <w:p w14:paraId="09595D95" w14:textId="77777777" w:rsidR="009A67DA" w:rsidRPr="009A67DA" w:rsidRDefault="009A67DA">
            <w:pPr>
              <w:numPr>
                <w:ilvl w:val="0"/>
                <w:numId w:val="6"/>
              </w:numPr>
            </w:pPr>
            <w:r w:rsidRPr="009A67DA">
              <w:t>Sørge for at emballasje enkelt skal kunne separeres for hånd i enkeltmaterialer som kan resirkuleres (for eksempel papp, papir, plast og tekstil hver for seg). Og at isopor og bobleplast ikke limes til emballasjen.</w:t>
            </w:r>
          </w:p>
          <w:p w14:paraId="4467D0FB" w14:textId="77777777" w:rsidR="009A67DA" w:rsidRPr="009A67DA" w:rsidRDefault="009A67DA">
            <w:pPr>
              <w:numPr>
                <w:ilvl w:val="0"/>
                <w:numId w:val="6"/>
              </w:numPr>
            </w:pPr>
            <w:r w:rsidRPr="009A67DA">
              <w:t>Øke andelen gjenbrukbar emballasje. Emballasjeoptimalisering: forpakningens antall og størrelse skal stå i forhold til produktets form, funksjon og volum på produktet.</w:t>
            </w:r>
          </w:p>
          <w:p w14:paraId="5DC8FB55" w14:textId="77777777" w:rsidR="009A67DA" w:rsidRPr="009A67DA" w:rsidRDefault="009A67DA"/>
        </w:tc>
      </w:tr>
      <w:tr w:rsidR="009A67DA" w:rsidRPr="00B24F2C" w14:paraId="7D034E06" w14:textId="77777777" w:rsidTr="009A67DA">
        <w:trPr>
          <w:trHeight w:val="531"/>
        </w:trPr>
        <w:tc>
          <w:tcPr>
            <w:tcW w:w="1626"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0B6BF7A5" w14:textId="73B36CD9" w:rsidR="009A67DA" w:rsidRPr="00B24F2C" w:rsidRDefault="0073093E">
            <w:pPr>
              <w:rPr>
                <w:b/>
              </w:rPr>
            </w:pPr>
            <w:r>
              <w:rPr>
                <w:b/>
              </w:rPr>
              <w:lastRenderedPageBreak/>
              <w:t>Beskriv</w:t>
            </w:r>
          </w:p>
        </w:tc>
        <w:tc>
          <w:tcPr>
            <w:tcW w:w="7730"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48082F17" w14:textId="77777777" w:rsidR="009A67DA" w:rsidRPr="009A67DA" w:rsidRDefault="009A67DA"/>
        </w:tc>
      </w:tr>
      <w:tr w:rsidR="009A67DA" w:rsidRPr="00B24F2C" w14:paraId="4ACE5748" w14:textId="77777777" w:rsidTr="009A67DA">
        <w:trPr>
          <w:trHeight w:val="531"/>
        </w:trPr>
        <w:tc>
          <w:tcPr>
            <w:tcW w:w="1626"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02D53472" w14:textId="23A35C02" w:rsidR="009A67DA" w:rsidRPr="00B24F2C" w:rsidRDefault="009A67DA">
            <w:pPr>
              <w:rPr>
                <w:b/>
              </w:rPr>
            </w:pPr>
            <w:r w:rsidRPr="00B24F2C">
              <w:rPr>
                <w:b/>
              </w:rPr>
              <w:t>Dokumentasjon</w:t>
            </w:r>
          </w:p>
        </w:tc>
        <w:tc>
          <w:tcPr>
            <w:tcW w:w="7730"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48499B0F" w14:textId="77777777" w:rsidR="009A67DA" w:rsidRPr="009A67DA" w:rsidRDefault="009A67DA">
            <w:r w:rsidRPr="009A67DA">
              <w:t>Tilbyder beskrive hvordan målsettingen skal oppnås</w:t>
            </w:r>
          </w:p>
        </w:tc>
      </w:tr>
    </w:tbl>
    <w:p w14:paraId="20007735" w14:textId="77777777" w:rsidR="009A67DA" w:rsidRDefault="009A67DA" w:rsidP="00B24F2C"/>
    <w:tbl>
      <w:tblPr>
        <w:tblW w:w="935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626"/>
        <w:gridCol w:w="7730"/>
      </w:tblGrid>
      <w:tr w:rsidR="009A67DA" w:rsidRPr="00B24F2C" w14:paraId="522722C6" w14:textId="77777777" w:rsidTr="009A67DA">
        <w:tc>
          <w:tcPr>
            <w:tcW w:w="1626"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734D4A4A" w14:textId="768A9A91" w:rsidR="009A67DA" w:rsidRPr="00B24F2C" w:rsidRDefault="009A67DA">
            <w:pPr>
              <w:rPr>
                <w:b/>
                <w:bCs/>
              </w:rPr>
            </w:pPr>
          </w:p>
        </w:tc>
        <w:tc>
          <w:tcPr>
            <w:tcW w:w="7730"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7727EFCA" w14:textId="77777777" w:rsidR="009A67DA" w:rsidRPr="00D3479A" w:rsidRDefault="009A67DA" w:rsidP="009A67DA">
            <w:pPr>
              <w:pStyle w:val="Overskrift2"/>
            </w:pPr>
            <w:bookmarkStart w:id="16" w:name="_Toc134007576"/>
            <w:bookmarkStart w:id="17" w:name="_Toc233707542"/>
            <w:r w:rsidRPr="00D3479A">
              <w:t>Gjenvinning av emballasje</w:t>
            </w:r>
            <w:bookmarkEnd w:id="16"/>
            <w:bookmarkEnd w:id="17"/>
          </w:p>
        </w:tc>
      </w:tr>
      <w:tr w:rsidR="009A67DA" w:rsidRPr="00B24F2C" w14:paraId="7698EBFE" w14:textId="77777777" w:rsidTr="009A67DA">
        <w:tc>
          <w:tcPr>
            <w:tcW w:w="1626"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426DF2A7" w14:textId="77777777" w:rsidR="009A67DA" w:rsidRPr="00B24F2C" w:rsidRDefault="009A67DA">
            <w:pPr>
              <w:rPr>
                <w:b/>
                <w:bCs/>
              </w:rPr>
            </w:pPr>
            <w:r w:rsidRPr="00B24F2C">
              <w:rPr>
                <w:b/>
                <w:bCs/>
              </w:rPr>
              <w:t>Hovedformålet med kravet:</w:t>
            </w:r>
          </w:p>
        </w:tc>
        <w:tc>
          <w:tcPr>
            <w:tcW w:w="7730"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0F02B9A7" w14:textId="77777777" w:rsidR="009A67DA" w:rsidRPr="00B24F2C" w:rsidRDefault="009A67DA">
            <w:r w:rsidRPr="00B24F2C">
              <w:t>Redusere miljøbelastningen i produksjonsfasen ved å fremme lukkede kretsløp</w:t>
            </w:r>
          </w:p>
        </w:tc>
      </w:tr>
      <w:tr w:rsidR="009A67DA" w:rsidRPr="00B24F2C" w14:paraId="6EF8A6CE" w14:textId="77777777" w:rsidTr="009A67DA">
        <w:tc>
          <w:tcPr>
            <w:tcW w:w="1626" w:type="dxa"/>
            <w:shd w:val="clear" w:color="auto" w:fill="D9E2F3" w:themeFill="accent1" w:themeFillTint="33"/>
            <w:vAlign w:val="center"/>
          </w:tcPr>
          <w:p w14:paraId="63A2758B" w14:textId="77777777" w:rsidR="009A67DA" w:rsidRPr="00B24F2C" w:rsidRDefault="009A67DA">
            <w:pPr>
              <w:rPr>
                <w:b/>
              </w:rPr>
            </w:pPr>
            <w:r w:rsidRPr="00B24F2C">
              <w:rPr>
                <w:b/>
                <w:bCs/>
              </w:rPr>
              <w:t>Krav</w:t>
            </w:r>
            <w:r w:rsidRPr="00B24F2C">
              <w:rPr>
                <w:b/>
              </w:rPr>
              <w:t>:</w:t>
            </w:r>
          </w:p>
        </w:tc>
        <w:tc>
          <w:tcPr>
            <w:tcW w:w="7730" w:type="dxa"/>
            <w:shd w:val="clear" w:color="auto" w:fill="D9E2F3" w:themeFill="accent1" w:themeFillTint="33"/>
          </w:tcPr>
          <w:p w14:paraId="6A844284" w14:textId="77777777" w:rsidR="009A67DA" w:rsidRPr="00B24F2C" w:rsidRDefault="009A67DA">
            <w:r w:rsidRPr="00B24F2C">
              <w:t>Leverandøren skal ta med seg emballasjen etter leveransen og ha medlemskap i et godkjent returselskap</w:t>
            </w:r>
            <w:r>
              <w:t>.</w:t>
            </w:r>
          </w:p>
        </w:tc>
      </w:tr>
      <w:tr w:rsidR="009A67DA" w:rsidRPr="00B24F2C" w14:paraId="0BE4CC3F" w14:textId="77777777" w:rsidTr="009A67DA">
        <w:trPr>
          <w:trHeight w:val="529"/>
        </w:trPr>
        <w:tc>
          <w:tcPr>
            <w:tcW w:w="1626" w:type="dxa"/>
            <w:shd w:val="clear" w:color="auto" w:fill="FBE4D5" w:themeFill="accent2" w:themeFillTint="33"/>
            <w:vAlign w:val="center"/>
          </w:tcPr>
          <w:p w14:paraId="54241968" w14:textId="77777777" w:rsidR="009A67DA" w:rsidRPr="00B24F2C" w:rsidRDefault="009A67DA">
            <w:pPr>
              <w:rPr>
                <w:b/>
              </w:rPr>
            </w:pPr>
            <w:r w:rsidRPr="00B24F2C">
              <w:rPr>
                <w:b/>
              </w:rPr>
              <w:t>Kan kravet oppfylles:</w:t>
            </w:r>
          </w:p>
        </w:tc>
        <w:tc>
          <w:tcPr>
            <w:tcW w:w="7730" w:type="dxa"/>
            <w:shd w:val="clear" w:color="auto" w:fill="FBE4D5" w:themeFill="accent2" w:themeFillTint="33"/>
          </w:tcPr>
          <w:p w14:paraId="07EF8C44" w14:textId="77777777" w:rsidR="009A67DA" w:rsidRPr="00B24F2C" w:rsidRDefault="009A67DA">
            <w:pPr>
              <w:rPr>
                <w:b/>
                <w:bCs/>
              </w:rPr>
            </w:pPr>
          </w:p>
        </w:tc>
      </w:tr>
      <w:tr w:rsidR="009A67DA" w:rsidRPr="00B24F2C" w14:paraId="68B15D24" w14:textId="77777777" w:rsidTr="009A67DA">
        <w:trPr>
          <w:trHeight w:val="529"/>
        </w:trPr>
        <w:tc>
          <w:tcPr>
            <w:tcW w:w="1626" w:type="dxa"/>
            <w:shd w:val="clear" w:color="auto" w:fill="FBE4D5" w:themeFill="accent2" w:themeFillTint="33"/>
            <w:vAlign w:val="center"/>
          </w:tcPr>
          <w:p w14:paraId="637C418F" w14:textId="77777777" w:rsidR="009A67DA" w:rsidRPr="00B24F2C" w:rsidRDefault="009A67DA">
            <w:pPr>
              <w:rPr>
                <w:b/>
              </w:rPr>
            </w:pPr>
            <w:r w:rsidRPr="00B24F2C">
              <w:rPr>
                <w:b/>
              </w:rPr>
              <w:t>Dokumentasjon:</w:t>
            </w:r>
          </w:p>
        </w:tc>
        <w:tc>
          <w:tcPr>
            <w:tcW w:w="7730" w:type="dxa"/>
            <w:shd w:val="clear" w:color="auto" w:fill="FBE4D5" w:themeFill="accent2" w:themeFillTint="33"/>
          </w:tcPr>
          <w:p w14:paraId="30EBFF64" w14:textId="77777777" w:rsidR="009A67DA" w:rsidRPr="00B24F2C" w:rsidRDefault="009A67DA">
            <w:r w:rsidRPr="00B24F2C">
              <w:t xml:space="preserve">Leverandøren skal dokumentere kravet ved å vise til medlemskap i godkjent returselskap. (Medlemskap i Grønt Punkt eller </w:t>
            </w:r>
            <w:proofErr w:type="spellStart"/>
            <w:r w:rsidRPr="00B24F2C">
              <w:t>Norsirk</w:t>
            </w:r>
            <w:proofErr w:type="spellEnd"/>
            <w:r w:rsidRPr="00B24F2C">
              <w:t xml:space="preserve"> vil for eksempel bekrefte at kravet er oppfylt).</w:t>
            </w:r>
          </w:p>
        </w:tc>
      </w:tr>
    </w:tbl>
    <w:p w14:paraId="3769507E" w14:textId="77777777" w:rsidR="002228DA" w:rsidRPr="00B24F2C" w:rsidRDefault="002228DA" w:rsidP="00B24F2C"/>
    <w:tbl>
      <w:tblPr>
        <w:tblW w:w="935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626"/>
        <w:gridCol w:w="7730"/>
      </w:tblGrid>
      <w:tr w:rsidR="00B24F2C" w:rsidRPr="00B24F2C" w14:paraId="29CC87BF" w14:textId="77777777" w:rsidTr="000B2B29">
        <w:tc>
          <w:tcPr>
            <w:tcW w:w="1626"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2A1365E4" w14:textId="122F86F7" w:rsidR="00B24F2C" w:rsidRPr="00B24F2C" w:rsidRDefault="00B24F2C" w:rsidP="00B24F2C">
            <w:pPr>
              <w:rPr>
                <w:b/>
                <w:bCs/>
              </w:rPr>
            </w:pPr>
          </w:p>
        </w:tc>
        <w:tc>
          <w:tcPr>
            <w:tcW w:w="7730"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4538A987" w14:textId="77777777" w:rsidR="00B24F2C" w:rsidRPr="00D3479A" w:rsidRDefault="00B24F2C" w:rsidP="000055BE">
            <w:pPr>
              <w:pStyle w:val="Overskrift2"/>
            </w:pPr>
            <w:bookmarkStart w:id="18" w:name="_Toc233707543"/>
            <w:r w:rsidRPr="00D3479A">
              <w:t xml:space="preserve">Brannsikkerhet og å unngå bruk av </w:t>
            </w:r>
            <w:proofErr w:type="spellStart"/>
            <w:r w:rsidRPr="00D3479A">
              <w:t>flammehemmere</w:t>
            </w:r>
            <w:bookmarkEnd w:id="18"/>
            <w:proofErr w:type="spellEnd"/>
          </w:p>
        </w:tc>
      </w:tr>
      <w:tr w:rsidR="00B24F2C" w:rsidRPr="00B24F2C" w14:paraId="55D02286" w14:textId="77777777" w:rsidTr="000B2B29">
        <w:tc>
          <w:tcPr>
            <w:tcW w:w="1626"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26806CDA" w14:textId="77777777" w:rsidR="00B24F2C" w:rsidRPr="00B24F2C" w:rsidRDefault="00B24F2C" w:rsidP="00B24F2C">
            <w:pPr>
              <w:rPr>
                <w:b/>
                <w:bCs/>
              </w:rPr>
            </w:pPr>
            <w:r w:rsidRPr="00B24F2C">
              <w:rPr>
                <w:b/>
                <w:bCs/>
              </w:rPr>
              <w:t>Hovedformålet med kravet:</w:t>
            </w:r>
          </w:p>
        </w:tc>
        <w:tc>
          <w:tcPr>
            <w:tcW w:w="7730"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27DC9F18" w14:textId="77777777" w:rsidR="00B24F2C" w:rsidRPr="00B24F2C" w:rsidRDefault="00B24F2C" w:rsidP="00B24F2C">
            <w:proofErr w:type="spellStart"/>
            <w:r w:rsidRPr="00B24F2C">
              <w:t>Flammehemmere</w:t>
            </w:r>
            <w:proofErr w:type="spellEnd"/>
            <w:r w:rsidRPr="00B24F2C">
              <w:t xml:space="preserve"> som brukes i møbelproduksjon utgjør en risiko for både helse og miljø. Produsenter bør derfor unngå bruken av disse og heller levere produkter som ivaretar flammehemming som funksjon på annen måte, for eksempel ved bruk av lite brennbare tekstilfibre og flammehemmende tekstiler</w:t>
            </w:r>
          </w:p>
        </w:tc>
      </w:tr>
      <w:tr w:rsidR="00B24F2C" w:rsidRPr="00B24F2C" w14:paraId="6FE582BE" w14:textId="77777777" w:rsidTr="000B2B29">
        <w:tc>
          <w:tcPr>
            <w:tcW w:w="1626" w:type="dxa"/>
            <w:shd w:val="clear" w:color="auto" w:fill="D9E2F3" w:themeFill="accent1" w:themeFillTint="33"/>
            <w:vAlign w:val="center"/>
          </w:tcPr>
          <w:p w14:paraId="2CC96179" w14:textId="77777777" w:rsidR="00B24F2C" w:rsidRPr="00B24F2C" w:rsidRDefault="00B24F2C" w:rsidP="00B24F2C">
            <w:pPr>
              <w:rPr>
                <w:b/>
              </w:rPr>
            </w:pPr>
            <w:r w:rsidRPr="00B24F2C">
              <w:rPr>
                <w:b/>
                <w:bCs/>
              </w:rPr>
              <w:t>Krav</w:t>
            </w:r>
            <w:r w:rsidRPr="00B24F2C">
              <w:rPr>
                <w:b/>
              </w:rPr>
              <w:t>:</w:t>
            </w:r>
          </w:p>
        </w:tc>
        <w:tc>
          <w:tcPr>
            <w:tcW w:w="7730" w:type="dxa"/>
            <w:shd w:val="clear" w:color="auto" w:fill="D9E2F3" w:themeFill="accent1" w:themeFillTint="33"/>
          </w:tcPr>
          <w:p w14:paraId="44AD1CEC" w14:textId="77777777" w:rsidR="00B24F2C" w:rsidRPr="00B24F2C" w:rsidRDefault="00B24F2C" w:rsidP="00B24F2C">
            <w:proofErr w:type="spellStart"/>
            <w:r w:rsidRPr="00B24F2C">
              <w:t>Flammehemmere</w:t>
            </w:r>
            <w:proofErr w:type="spellEnd"/>
            <w:r w:rsidRPr="00B24F2C">
              <w:t xml:space="preserve">: Det skal ikke forekomme </w:t>
            </w:r>
            <w:proofErr w:type="spellStart"/>
            <w:r w:rsidRPr="00B24F2C">
              <w:t>flammehemmere</w:t>
            </w:r>
            <w:proofErr w:type="spellEnd"/>
            <w:r w:rsidRPr="00B24F2C">
              <w:t xml:space="preserve"> i møbelproduktene. Dette inkluderer både organiske fosfor- og nitrogenbaserte </w:t>
            </w:r>
            <w:proofErr w:type="spellStart"/>
            <w:r w:rsidRPr="00B24F2C">
              <w:t>flammehemmere</w:t>
            </w:r>
            <w:proofErr w:type="spellEnd"/>
            <w:r w:rsidRPr="00B24F2C">
              <w:t xml:space="preserve">, og halogenerte </w:t>
            </w:r>
            <w:proofErr w:type="spellStart"/>
            <w:r w:rsidRPr="00B24F2C">
              <w:t>flammehemmere</w:t>
            </w:r>
            <w:proofErr w:type="spellEnd"/>
            <w:r w:rsidRPr="00B24F2C">
              <w:t>.</w:t>
            </w:r>
          </w:p>
          <w:p w14:paraId="403B6BE4" w14:textId="77777777" w:rsidR="00B24F2C" w:rsidRPr="00B24F2C" w:rsidRDefault="00B24F2C" w:rsidP="00B24F2C">
            <w:r w:rsidRPr="00B24F2C">
              <w:t>For å overholde brannkravene, kan leverandøren velge flammeresistente tekstiler.</w:t>
            </w:r>
          </w:p>
          <w:p w14:paraId="42A6E1B8" w14:textId="77777777" w:rsidR="00B24F2C" w:rsidRPr="00B24F2C" w:rsidRDefault="00B24F2C" w:rsidP="00B24F2C">
            <w:r w:rsidRPr="00B24F2C">
              <w:t>Brannkrav: Stoppede møbler som leveres til oppdragsgiver skal stå imot tenning i samsvar med fastsatte standarder som følger:</w:t>
            </w:r>
          </w:p>
          <w:p w14:paraId="172E2C29" w14:textId="77777777" w:rsidR="00B24F2C" w:rsidRPr="00B24F2C" w:rsidRDefault="00B24F2C" w:rsidP="00B24F2C">
            <w:r w:rsidRPr="00B24F2C">
              <w:t>Stoppede møbler:</w:t>
            </w:r>
          </w:p>
          <w:p w14:paraId="6160CBFA" w14:textId="77777777" w:rsidR="00B24F2C" w:rsidRPr="00B24F2C" w:rsidRDefault="00B24F2C" w:rsidP="00B24F2C">
            <w:r w:rsidRPr="00B24F2C">
              <w:t>•</w:t>
            </w:r>
            <w:r w:rsidRPr="00B24F2C">
              <w:tab/>
              <w:t>NS-EN 1021-2 (fyrstikktesten)</w:t>
            </w:r>
          </w:p>
          <w:p w14:paraId="597E20AB" w14:textId="77777777" w:rsidR="00B24F2C" w:rsidRPr="00B24F2C" w:rsidRDefault="00B24F2C" w:rsidP="00B24F2C">
            <w:r w:rsidRPr="00B24F2C">
              <w:t>Madrasser og stoppede sengebunner:</w:t>
            </w:r>
          </w:p>
          <w:p w14:paraId="56B81AB5" w14:textId="77777777" w:rsidR="00B24F2C" w:rsidRPr="00B24F2C" w:rsidRDefault="00B24F2C" w:rsidP="00B24F2C">
            <w:r w:rsidRPr="00B24F2C">
              <w:t>•</w:t>
            </w:r>
            <w:r w:rsidRPr="00B24F2C">
              <w:tab/>
              <w:t>NS-EN 597-2 (fyrstikktesten)</w:t>
            </w:r>
          </w:p>
        </w:tc>
      </w:tr>
      <w:tr w:rsidR="00B24F2C" w:rsidRPr="00B24F2C" w14:paraId="0B1EC419" w14:textId="77777777" w:rsidTr="000B2B29">
        <w:trPr>
          <w:trHeight w:val="529"/>
        </w:trPr>
        <w:tc>
          <w:tcPr>
            <w:tcW w:w="1626" w:type="dxa"/>
            <w:shd w:val="clear" w:color="auto" w:fill="FBE4D5" w:themeFill="accent2" w:themeFillTint="33"/>
            <w:vAlign w:val="center"/>
          </w:tcPr>
          <w:p w14:paraId="52D5AFEE" w14:textId="77777777" w:rsidR="00B24F2C" w:rsidRPr="00B24F2C" w:rsidRDefault="00B24F2C" w:rsidP="00B24F2C">
            <w:pPr>
              <w:rPr>
                <w:b/>
              </w:rPr>
            </w:pPr>
            <w:r w:rsidRPr="00B24F2C">
              <w:rPr>
                <w:b/>
              </w:rPr>
              <w:t>Kan kravet oppfylles:</w:t>
            </w:r>
          </w:p>
        </w:tc>
        <w:tc>
          <w:tcPr>
            <w:tcW w:w="7730" w:type="dxa"/>
            <w:shd w:val="clear" w:color="auto" w:fill="FBE4D5" w:themeFill="accent2" w:themeFillTint="33"/>
          </w:tcPr>
          <w:p w14:paraId="6ACB0F81" w14:textId="77777777" w:rsidR="00B24F2C" w:rsidRPr="00B24F2C" w:rsidRDefault="00B24F2C" w:rsidP="00B24F2C">
            <w:pPr>
              <w:rPr>
                <w:b/>
                <w:bCs/>
              </w:rPr>
            </w:pPr>
          </w:p>
        </w:tc>
      </w:tr>
      <w:tr w:rsidR="00B24F2C" w:rsidRPr="00B24F2C" w14:paraId="79D7A4F7" w14:textId="77777777" w:rsidTr="000B2B29">
        <w:trPr>
          <w:trHeight w:val="529"/>
        </w:trPr>
        <w:tc>
          <w:tcPr>
            <w:tcW w:w="1626" w:type="dxa"/>
            <w:shd w:val="clear" w:color="auto" w:fill="FBE4D5" w:themeFill="accent2" w:themeFillTint="33"/>
            <w:vAlign w:val="center"/>
          </w:tcPr>
          <w:p w14:paraId="3655ACDA" w14:textId="77777777" w:rsidR="00B24F2C" w:rsidRPr="00B24F2C" w:rsidRDefault="00B24F2C" w:rsidP="00B24F2C">
            <w:pPr>
              <w:rPr>
                <w:b/>
              </w:rPr>
            </w:pPr>
            <w:r w:rsidRPr="00B24F2C">
              <w:rPr>
                <w:b/>
              </w:rPr>
              <w:t>Dokumentasjon:</w:t>
            </w:r>
          </w:p>
        </w:tc>
        <w:tc>
          <w:tcPr>
            <w:tcW w:w="7730" w:type="dxa"/>
            <w:shd w:val="clear" w:color="auto" w:fill="FBE4D5" w:themeFill="accent2" w:themeFillTint="33"/>
          </w:tcPr>
          <w:p w14:paraId="0FD502C3" w14:textId="77777777" w:rsidR="00B24F2C" w:rsidRPr="00B24F2C" w:rsidRDefault="00B24F2C" w:rsidP="00B24F2C">
            <w:r w:rsidRPr="00B24F2C">
              <w:t xml:space="preserve">Relevante testrapporter på at brannkravene er oppfylt, samt erklæring fra produsent(er) om at </w:t>
            </w:r>
            <w:proofErr w:type="spellStart"/>
            <w:r w:rsidRPr="00B24F2C">
              <w:t>flammehemmere</w:t>
            </w:r>
            <w:proofErr w:type="spellEnd"/>
            <w:r w:rsidRPr="00B24F2C">
              <w:t xml:space="preserve"> ikke forekommer i møbelproduktene på de produkter oppdragsgiver ber om</w:t>
            </w:r>
          </w:p>
        </w:tc>
      </w:tr>
    </w:tbl>
    <w:p w14:paraId="60E0856C" w14:textId="77777777" w:rsidR="00B24F2C" w:rsidRPr="00B24F2C" w:rsidRDefault="00B24F2C" w:rsidP="00B24F2C"/>
    <w:tbl>
      <w:tblPr>
        <w:tblW w:w="935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626"/>
        <w:gridCol w:w="7730"/>
      </w:tblGrid>
      <w:tr w:rsidR="00B24F2C" w:rsidRPr="00B24F2C" w14:paraId="709E892F" w14:textId="77777777" w:rsidTr="000B2B29">
        <w:tc>
          <w:tcPr>
            <w:tcW w:w="1626"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206B7D71" w14:textId="0D146A35" w:rsidR="00B24F2C" w:rsidRPr="00B24F2C" w:rsidRDefault="00B24F2C" w:rsidP="00B24F2C">
            <w:pPr>
              <w:rPr>
                <w:b/>
                <w:bCs/>
              </w:rPr>
            </w:pPr>
          </w:p>
        </w:tc>
        <w:tc>
          <w:tcPr>
            <w:tcW w:w="7730"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56B81F88" w14:textId="77777777" w:rsidR="00B24F2C" w:rsidRPr="00706BA3" w:rsidRDefault="00B24F2C" w:rsidP="000055BE">
            <w:pPr>
              <w:pStyle w:val="Overskrift2"/>
            </w:pPr>
            <w:bookmarkStart w:id="19" w:name="_Toc233707544"/>
            <w:r w:rsidRPr="00706BA3">
              <w:t>Unngå bruk av PVC</w:t>
            </w:r>
            <w:bookmarkEnd w:id="19"/>
          </w:p>
        </w:tc>
      </w:tr>
      <w:tr w:rsidR="00B24F2C" w:rsidRPr="00B24F2C" w14:paraId="3F59A86F" w14:textId="77777777" w:rsidTr="000B2B29">
        <w:tc>
          <w:tcPr>
            <w:tcW w:w="1626"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0D01B5AE" w14:textId="77777777" w:rsidR="00B24F2C" w:rsidRPr="00B24F2C" w:rsidRDefault="00B24F2C" w:rsidP="00B24F2C">
            <w:pPr>
              <w:rPr>
                <w:b/>
                <w:bCs/>
              </w:rPr>
            </w:pPr>
            <w:r w:rsidRPr="00B24F2C">
              <w:rPr>
                <w:b/>
                <w:bCs/>
              </w:rPr>
              <w:t>Hovedformålet med kravet:</w:t>
            </w:r>
          </w:p>
        </w:tc>
        <w:tc>
          <w:tcPr>
            <w:tcW w:w="7730"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15A39361" w14:textId="77777777" w:rsidR="00B24F2C" w:rsidRPr="00B24F2C" w:rsidRDefault="00B24F2C" w:rsidP="00B24F2C">
            <w:r w:rsidRPr="00B24F2C">
              <w:t>PVC bidrar til utslipp av miljøskadelige stoffer - særlig ved avhending av produktet, og bør derfor unngås.</w:t>
            </w:r>
          </w:p>
        </w:tc>
      </w:tr>
      <w:tr w:rsidR="00B24F2C" w:rsidRPr="00B24F2C" w14:paraId="0556985A" w14:textId="77777777" w:rsidTr="000B2B29">
        <w:tc>
          <w:tcPr>
            <w:tcW w:w="1626" w:type="dxa"/>
            <w:shd w:val="clear" w:color="auto" w:fill="D9E2F3" w:themeFill="accent1" w:themeFillTint="33"/>
            <w:vAlign w:val="center"/>
          </w:tcPr>
          <w:p w14:paraId="6D9F8D01" w14:textId="77777777" w:rsidR="00B24F2C" w:rsidRPr="00B24F2C" w:rsidRDefault="00B24F2C" w:rsidP="00B24F2C">
            <w:pPr>
              <w:rPr>
                <w:b/>
              </w:rPr>
            </w:pPr>
            <w:r w:rsidRPr="00B24F2C">
              <w:rPr>
                <w:b/>
                <w:bCs/>
              </w:rPr>
              <w:t>Krav</w:t>
            </w:r>
            <w:r w:rsidRPr="00B24F2C">
              <w:rPr>
                <w:b/>
              </w:rPr>
              <w:t>:</w:t>
            </w:r>
          </w:p>
        </w:tc>
        <w:tc>
          <w:tcPr>
            <w:tcW w:w="7730" w:type="dxa"/>
            <w:shd w:val="clear" w:color="auto" w:fill="D9E2F3" w:themeFill="accent1" w:themeFillTint="33"/>
          </w:tcPr>
          <w:p w14:paraId="1CF141AC" w14:textId="77777777" w:rsidR="00B24F2C" w:rsidRPr="00B24F2C" w:rsidRDefault="00B24F2C" w:rsidP="00B24F2C">
            <w:r w:rsidRPr="00B24F2C">
              <w:t>Bruk av PVC (polyvinylklorid) skal ikke forekomme i noen av delene i produktet.</w:t>
            </w:r>
          </w:p>
          <w:p w14:paraId="6E7122F2" w14:textId="77777777" w:rsidR="00B24F2C" w:rsidRPr="00B24F2C" w:rsidRDefault="00B24F2C" w:rsidP="00B24F2C">
            <w:r w:rsidRPr="00B24F2C">
              <w:t>Det gis unntak for eventuelle elektriske kabler.</w:t>
            </w:r>
          </w:p>
        </w:tc>
      </w:tr>
      <w:tr w:rsidR="00B24F2C" w:rsidRPr="00B24F2C" w14:paraId="35B8765B" w14:textId="77777777" w:rsidTr="000B2B29">
        <w:trPr>
          <w:trHeight w:val="529"/>
        </w:trPr>
        <w:tc>
          <w:tcPr>
            <w:tcW w:w="1626" w:type="dxa"/>
            <w:shd w:val="clear" w:color="auto" w:fill="FBE4D5" w:themeFill="accent2" w:themeFillTint="33"/>
            <w:vAlign w:val="center"/>
          </w:tcPr>
          <w:p w14:paraId="661F60AD" w14:textId="77777777" w:rsidR="00B24F2C" w:rsidRPr="00B24F2C" w:rsidRDefault="00B24F2C" w:rsidP="00B24F2C">
            <w:pPr>
              <w:rPr>
                <w:b/>
              </w:rPr>
            </w:pPr>
            <w:r w:rsidRPr="00B24F2C">
              <w:rPr>
                <w:b/>
              </w:rPr>
              <w:t>Kan kravet oppfylles:</w:t>
            </w:r>
          </w:p>
        </w:tc>
        <w:tc>
          <w:tcPr>
            <w:tcW w:w="7730" w:type="dxa"/>
            <w:shd w:val="clear" w:color="auto" w:fill="FBE4D5" w:themeFill="accent2" w:themeFillTint="33"/>
          </w:tcPr>
          <w:p w14:paraId="5CCCBE96" w14:textId="77777777" w:rsidR="00B24F2C" w:rsidRPr="00B24F2C" w:rsidRDefault="00B24F2C" w:rsidP="00B24F2C">
            <w:pPr>
              <w:rPr>
                <w:b/>
                <w:bCs/>
              </w:rPr>
            </w:pPr>
          </w:p>
        </w:tc>
      </w:tr>
      <w:tr w:rsidR="00B24F2C" w:rsidRPr="00B24F2C" w14:paraId="4448F090" w14:textId="77777777" w:rsidTr="000B2B29">
        <w:trPr>
          <w:trHeight w:val="529"/>
        </w:trPr>
        <w:tc>
          <w:tcPr>
            <w:tcW w:w="1626" w:type="dxa"/>
            <w:shd w:val="clear" w:color="auto" w:fill="FBE4D5" w:themeFill="accent2" w:themeFillTint="33"/>
            <w:vAlign w:val="center"/>
          </w:tcPr>
          <w:p w14:paraId="00A15030" w14:textId="77777777" w:rsidR="00B24F2C" w:rsidRPr="00B24F2C" w:rsidRDefault="00B24F2C" w:rsidP="00B24F2C">
            <w:pPr>
              <w:rPr>
                <w:b/>
              </w:rPr>
            </w:pPr>
            <w:r w:rsidRPr="00B24F2C">
              <w:rPr>
                <w:b/>
              </w:rPr>
              <w:t>Dokumentasjon:</w:t>
            </w:r>
          </w:p>
        </w:tc>
        <w:tc>
          <w:tcPr>
            <w:tcW w:w="7730" w:type="dxa"/>
            <w:shd w:val="clear" w:color="auto" w:fill="FBE4D5" w:themeFill="accent2" w:themeFillTint="33"/>
          </w:tcPr>
          <w:p w14:paraId="478DEDB8" w14:textId="77777777" w:rsidR="00B24F2C" w:rsidRPr="00B24F2C" w:rsidRDefault="00B24F2C" w:rsidP="00B24F2C">
            <w:r w:rsidRPr="00B24F2C">
              <w:t>Tilbyder skal levere egenerklæring på at kravet er oppfylt.</w:t>
            </w:r>
          </w:p>
          <w:p w14:paraId="2AE59319" w14:textId="77777777" w:rsidR="00B24F2C" w:rsidRPr="00B24F2C" w:rsidRDefault="00B24F2C" w:rsidP="00B24F2C">
            <w:r w:rsidRPr="00B24F2C">
              <w:t>Oppfyllelse av kravet kan også dokumenteres ved tilgang på gyldig sertifikat på at tilbudt møbelprodukt er tildelt sertifisering utviklet i henhold til ISO 14024 (Type I eller Type I-lik) som oppfyller kravet. For eksempel Svanemerket.</w:t>
            </w:r>
          </w:p>
        </w:tc>
      </w:tr>
    </w:tbl>
    <w:p w14:paraId="28B84785" w14:textId="77777777" w:rsidR="00D952C4" w:rsidRDefault="00D952C4" w:rsidP="00B24F2C"/>
    <w:p w14:paraId="4CDB257E" w14:textId="77777777" w:rsidR="009A67DA" w:rsidRDefault="009A67DA" w:rsidP="00B24F2C"/>
    <w:p w14:paraId="7CF801CB" w14:textId="0D358B3A" w:rsidR="009A67DA" w:rsidRDefault="009A67DA" w:rsidP="00B24F2C"/>
    <w:tbl>
      <w:tblPr>
        <w:tblW w:w="935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626"/>
        <w:gridCol w:w="7730"/>
      </w:tblGrid>
      <w:tr w:rsidR="009A67DA" w:rsidRPr="00B24F2C" w14:paraId="160A3C42" w14:textId="77777777" w:rsidTr="009A67DA">
        <w:tc>
          <w:tcPr>
            <w:tcW w:w="1626"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2EAD90CA" w14:textId="27B48705" w:rsidR="009A67DA" w:rsidRPr="00B24F2C" w:rsidRDefault="0073093E">
            <w:pPr>
              <w:rPr>
                <w:b/>
                <w:bCs/>
              </w:rPr>
            </w:pPr>
            <w:r>
              <w:rPr>
                <w:b/>
                <w:bCs/>
              </w:rPr>
              <w:t>Evalueringskrav</w:t>
            </w:r>
          </w:p>
        </w:tc>
        <w:tc>
          <w:tcPr>
            <w:tcW w:w="7730"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53985539" w14:textId="77777777" w:rsidR="009A67DA" w:rsidRPr="00D3479A" w:rsidRDefault="009A67DA" w:rsidP="009A67DA">
            <w:pPr>
              <w:pStyle w:val="Overskrift2"/>
            </w:pPr>
            <w:bookmarkStart w:id="20" w:name="_Toc134007579"/>
            <w:bookmarkStart w:id="21" w:name="_Toc233707545"/>
            <w:r w:rsidRPr="00D3479A">
              <w:t>Krav til leverandør</w:t>
            </w:r>
            <w:bookmarkEnd w:id="20"/>
            <w:bookmarkEnd w:id="21"/>
          </w:p>
        </w:tc>
      </w:tr>
      <w:tr w:rsidR="009A67DA" w:rsidRPr="00B24F2C" w14:paraId="4E7C86C1" w14:textId="77777777" w:rsidTr="009A67DA">
        <w:tc>
          <w:tcPr>
            <w:tcW w:w="1626" w:type="dxa"/>
            <w:shd w:val="clear" w:color="auto" w:fill="D9E2F3" w:themeFill="accent1" w:themeFillTint="33"/>
            <w:vAlign w:val="center"/>
          </w:tcPr>
          <w:p w14:paraId="21B66D92" w14:textId="77777777" w:rsidR="009A67DA" w:rsidRPr="00B24F2C" w:rsidRDefault="009A67DA">
            <w:pPr>
              <w:rPr>
                <w:b/>
              </w:rPr>
            </w:pPr>
            <w:r w:rsidRPr="00B24F2C">
              <w:rPr>
                <w:b/>
                <w:bCs/>
              </w:rPr>
              <w:t>Krav</w:t>
            </w:r>
            <w:r w:rsidRPr="00B24F2C">
              <w:rPr>
                <w:b/>
              </w:rPr>
              <w:t>:</w:t>
            </w:r>
          </w:p>
        </w:tc>
        <w:tc>
          <w:tcPr>
            <w:tcW w:w="7730" w:type="dxa"/>
            <w:shd w:val="clear" w:color="auto" w:fill="D9E2F3" w:themeFill="accent1" w:themeFillTint="33"/>
          </w:tcPr>
          <w:p w14:paraId="6E96395A" w14:textId="77777777" w:rsidR="009A67DA" w:rsidRPr="00B24F2C" w:rsidRDefault="009A67DA">
            <w:r w:rsidRPr="00B24F2C">
              <w:t xml:space="preserve">Leverandør skal sammen med oppdragsgiver ta en behovsvurdering for å se om hva som kan/må kjøpes nytt og om eksisterende møbler kan gjenbrukes/eventuelt benytte brukt.  </w:t>
            </w:r>
          </w:p>
          <w:p w14:paraId="14231E32" w14:textId="77777777" w:rsidR="009A67DA" w:rsidRDefault="009A67DA">
            <w:r>
              <w:t>Leverandøren skal vederlagsfritt komme på befaringer, gi råd og eventuelt utarbeide forslag til målsatte 2D/3D tegninger/skisser dersom oppdragsgiver ber om det. I tillegg skal leverandøren tilby bistand til planlegging av ulike innredningsløsninger ved behov.</w:t>
            </w:r>
          </w:p>
          <w:p w14:paraId="224A183E" w14:textId="77777777" w:rsidR="009A67DA" w:rsidRDefault="009A67DA">
            <w:r>
              <w:t>Forslag skal foreligge oppdragsgiver innen 5 virkedager etter at befaring er foretatt.</w:t>
            </w:r>
          </w:p>
          <w:p w14:paraId="0F90BF38" w14:textId="77777777" w:rsidR="009A67DA" w:rsidRDefault="009A67DA">
            <w:proofErr w:type="spellStart"/>
            <w:r>
              <w:t>Innredingsforslag</w:t>
            </w:r>
            <w:proofErr w:type="spellEnd"/>
            <w:r>
              <w:t xml:space="preserve"> skal bestå av følgende: </w:t>
            </w:r>
          </w:p>
          <w:p w14:paraId="3F047FC4" w14:textId="77777777" w:rsidR="009A67DA" w:rsidRDefault="009A67DA">
            <w:pPr>
              <w:pStyle w:val="Listeavsnitt"/>
              <w:numPr>
                <w:ilvl w:val="0"/>
                <w:numId w:val="8"/>
              </w:numPr>
            </w:pPr>
            <w:r>
              <w:t xml:space="preserve">Plantegning </w:t>
            </w:r>
            <w:proofErr w:type="gramStart"/>
            <w:r>
              <w:t>( 2</w:t>
            </w:r>
            <w:proofErr w:type="gramEnd"/>
            <w:r>
              <w:t xml:space="preserve">D) med møbleringsforslag både helhetlig for hele planet og for ulike rom. </w:t>
            </w:r>
          </w:p>
          <w:p w14:paraId="2AA6536D" w14:textId="77777777" w:rsidR="009A67DA" w:rsidRDefault="009A67DA">
            <w:pPr>
              <w:pStyle w:val="Listeavsnitt"/>
              <w:numPr>
                <w:ilvl w:val="0"/>
                <w:numId w:val="8"/>
              </w:numPr>
            </w:pPr>
            <w:r>
              <w:t xml:space="preserve">3D tegning som viser dette møbleringsforslaget både helhetlig for hele planet og for ulike rom </w:t>
            </w:r>
          </w:p>
          <w:p w14:paraId="49DB528A" w14:textId="77777777" w:rsidR="009A67DA" w:rsidRDefault="009A67DA">
            <w:pPr>
              <w:pStyle w:val="Listeavsnitt"/>
              <w:numPr>
                <w:ilvl w:val="0"/>
                <w:numId w:val="8"/>
              </w:numPr>
            </w:pPr>
            <w:r>
              <w:t xml:space="preserve">Pris på de produkter som er benyttet i møbleringsforslaget (enhetspris, rabattsats, pris pr. ro, og samlet pris). </w:t>
            </w:r>
          </w:p>
          <w:p w14:paraId="7DFA5F15" w14:textId="77777777" w:rsidR="009A67DA" w:rsidRDefault="009A67DA">
            <w:pPr>
              <w:pStyle w:val="Listeavsnitt"/>
              <w:numPr>
                <w:ilvl w:val="0"/>
                <w:numId w:val="8"/>
              </w:numPr>
            </w:pPr>
            <w:r>
              <w:t xml:space="preserve">Mål og beskrivelse av produktet skal </w:t>
            </w:r>
            <w:proofErr w:type="gramStart"/>
            <w:r>
              <w:t>fremgå</w:t>
            </w:r>
            <w:proofErr w:type="gramEnd"/>
            <w:r>
              <w:t xml:space="preserve"> i pristilbudet. </w:t>
            </w:r>
          </w:p>
          <w:p w14:paraId="091E9880" w14:textId="77777777" w:rsidR="009A67DA" w:rsidRDefault="009A67DA">
            <w:pPr>
              <w:pStyle w:val="Listeavsnitt"/>
              <w:numPr>
                <w:ilvl w:val="0"/>
                <w:numId w:val="8"/>
              </w:numPr>
            </w:pPr>
            <w:r>
              <w:t xml:space="preserve">Bilder og illustrasjoner av produktene. </w:t>
            </w:r>
          </w:p>
          <w:p w14:paraId="75CD2151" w14:textId="77777777" w:rsidR="009A67DA" w:rsidRDefault="009A67DA">
            <w:r>
              <w:t>Ønskes:</w:t>
            </w:r>
          </w:p>
          <w:p w14:paraId="598410D1" w14:textId="77777777" w:rsidR="009A67DA" w:rsidRDefault="009A67DA">
            <w:pPr>
              <w:pStyle w:val="Listeavsnitt"/>
              <w:numPr>
                <w:ilvl w:val="0"/>
                <w:numId w:val="9"/>
              </w:numPr>
            </w:pPr>
            <w:r>
              <w:t>komme på befaring og vurdere / bidra til riktig lyssetting av rom.</w:t>
            </w:r>
          </w:p>
          <w:p w14:paraId="3A860D73" w14:textId="77777777" w:rsidR="009A67DA" w:rsidRDefault="009A67DA">
            <w:pPr>
              <w:pStyle w:val="Listeavsnitt"/>
              <w:numPr>
                <w:ilvl w:val="0"/>
                <w:numId w:val="9"/>
              </w:numPr>
            </w:pPr>
            <w:r>
              <w:t>Krav: NS-EN 12464-1</w:t>
            </w:r>
          </w:p>
          <w:p w14:paraId="43BEC15B" w14:textId="77777777" w:rsidR="009A67DA" w:rsidRDefault="009A67DA">
            <w:pPr>
              <w:pStyle w:val="Listeavsnitt"/>
              <w:numPr>
                <w:ilvl w:val="0"/>
                <w:numId w:val="9"/>
              </w:numPr>
            </w:pPr>
            <w:r>
              <w:t>Sikkerhet</w:t>
            </w:r>
          </w:p>
          <w:p w14:paraId="080C8BF7" w14:textId="77777777" w:rsidR="009A67DA" w:rsidRDefault="009A67DA">
            <w:pPr>
              <w:pStyle w:val="Listeavsnitt"/>
              <w:numPr>
                <w:ilvl w:val="0"/>
                <w:numId w:val="9"/>
              </w:numPr>
            </w:pPr>
            <w:r>
              <w:t>Synsprestasjon</w:t>
            </w:r>
          </w:p>
          <w:p w14:paraId="64623647" w14:textId="77777777" w:rsidR="009A67DA" w:rsidRDefault="009A67DA">
            <w:pPr>
              <w:pStyle w:val="Listeavsnitt"/>
              <w:numPr>
                <w:ilvl w:val="0"/>
                <w:numId w:val="9"/>
              </w:numPr>
            </w:pPr>
            <w:r>
              <w:t>Synskomfort</w:t>
            </w:r>
          </w:p>
          <w:p w14:paraId="26C940CC" w14:textId="77777777" w:rsidR="009A67DA" w:rsidRDefault="009A67DA">
            <w:pPr>
              <w:pStyle w:val="Listeavsnitt"/>
              <w:numPr>
                <w:ilvl w:val="0"/>
                <w:numId w:val="9"/>
              </w:numPr>
            </w:pPr>
            <w:r>
              <w:lastRenderedPageBreak/>
              <w:t>Miljø</w:t>
            </w:r>
          </w:p>
          <w:p w14:paraId="11C7A762" w14:textId="77777777" w:rsidR="009A67DA" w:rsidRDefault="009A67DA">
            <w:r>
              <w:t>De faktorene som må vurderes for å tilfredsstille disse kravene er:</w:t>
            </w:r>
          </w:p>
          <w:p w14:paraId="336D02D7" w14:textId="77777777" w:rsidR="009A67DA" w:rsidRDefault="009A67DA">
            <w:pPr>
              <w:pStyle w:val="Listeavsnitt"/>
              <w:numPr>
                <w:ilvl w:val="0"/>
                <w:numId w:val="10"/>
              </w:numPr>
            </w:pPr>
            <w:r>
              <w:t>Belysningsstyrke</w:t>
            </w:r>
          </w:p>
          <w:p w14:paraId="7812BA55" w14:textId="77777777" w:rsidR="009A67DA" w:rsidRDefault="009A67DA">
            <w:pPr>
              <w:pStyle w:val="Listeavsnitt"/>
              <w:numPr>
                <w:ilvl w:val="0"/>
                <w:numId w:val="10"/>
              </w:numPr>
            </w:pPr>
            <w:r>
              <w:t>Luminansfordeling</w:t>
            </w:r>
          </w:p>
          <w:p w14:paraId="018352FB" w14:textId="77777777" w:rsidR="009A67DA" w:rsidRDefault="009A67DA">
            <w:pPr>
              <w:pStyle w:val="Listeavsnitt"/>
              <w:numPr>
                <w:ilvl w:val="0"/>
                <w:numId w:val="10"/>
              </w:numPr>
            </w:pPr>
            <w:r>
              <w:t>Uønsket blending</w:t>
            </w:r>
          </w:p>
          <w:p w14:paraId="261323A7" w14:textId="77777777" w:rsidR="009A67DA" w:rsidRDefault="009A67DA">
            <w:pPr>
              <w:pStyle w:val="Listeavsnitt"/>
              <w:numPr>
                <w:ilvl w:val="0"/>
                <w:numId w:val="10"/>
              </w:numPr>
            </w:pPr>
            <w:r>
              <w:t>Fargetemperatur og fargegjengivelse</w:t>
            </w:r>
          </w:p>
          <w:p w14:paraId="474B878C" w14:textId="77777777" w:rsidR="009A67DA" w:rsidRDefault="009A67DA">
            <w:pPr>
              <w:pStyle w:val="Listeavsnitt"/>
              <w:numPr>
                <w:ilvl w:val="0"/>
                <w:numId w:val="10"/>
              </w:numPr>
            </w:pPr>
            <w:r>
              <w:t>Modellering</w:t>
            </w:r>
          </w:p>
          <w:p w14:paraId="379BEEF2" w14:textId="77777777" w:rsidR="009A67DA" w:rsidRDefault="009A67DA">
            <w:pPr>
              <w:pStyle w:val="Listeavsnitt"/>
              <w:numPr>
                <w:ilvl w:val="0"/>
                <w:numId w:val="10"/>
              </w:numPr>
            </w:pPr>
            <w:r>
              <w:t>Dagslystilgang</w:t>
            </w:r>
          </w:p>
          <w:p w14:paraId="742A9D6A" w14:textId="77777777" w:rsidR="009A67DA" w:rsidRDefault="009A67DA">
            <w:pPr>
              <w:pStyle w:val="Listeavsnitt"/>
              <w:numPr>
                <w:ilvl w:val="0"/>
                <w:numId w:val="10"/>
              </w:numPr>
            </w:pPr>
            <w:r>
              <w:t>Utsyn/visuell informasjon</w:t>
            </w:r>
          </w:p>
          <w:p w14:paraId="21E5F41B" w14:textId="77777777" w:rsidR="009A67DA" w:rsidRDefault="009A67DA">
            <w:pPr>
              <w:pStyle w:val="Listeavsnitt"/>
              <w:numPr>
                <w:ilvl w:val="0"/>
                <w:numId w:val="10"/>
              </w:numPr>
            </w:pPr>
            <w:r>
              <w:t>Fleksibilitet</w:t>
            </w:r>
          </w:p>
          <w:p w14:paraId="0DD26862" w14:textId="77777777" w:rsidR="009A67DA" w:rsidRDefault="009A67DA">
            <w:pPr>
              <w:pStyle w:val="Listeavsnitt"/>
              <w:numPr>
                <w:ilvl w:val="0"/>
                <w:numId w:val="10"/>
              </w:numPr>
            </w:pPr>
            <w:r>
              <w:t>Energibruk</w:t>
            </w:r>
          </w:p>
          <w:p w14:paraId="5BFB3065" w14:textId="77777777" w:rsidR="009A67DA" w:rsidRPr="00B24F2C" w:rsidRDefault="009A67DA">
            <w:pPr>
              <w:pStyle w:val="Listeavsnitt"/>
              <w:numPr>
                <w:ilvl w:val="0"/>
                <w:numId w:val="10"/>
              </w:numPr>
            </w:pPr>
            <w:r>
              <w:t>Vedlikehold</w:t>
            </w:r>
          </w:p>
        </w:tc>
      </w:tr>
      <w:tr w:rsidR="009A67DA" w:rsidRPr="00B24F2C" w14:paraId="69D34139" w14:textId="77777777" w:rsidTr="009A67DA">
        <w:trPr>
          <w:trHeight w:val="529"/>
        </w:trPr>
        <w:tc>
          <w:tcPr>
            <w:tcW w:w="1626" w:type="dxa"/>
            <w:shd w:val="clear" w:color="auto" w:fill="FBE4D5" w:themeFill="accent2" w:themeFillTint="33"/>
            <w:vAlign w:val="center"/>
          </w:tcPr>
          <w:p w14:paraId="1A4A81D1" w14:textId="6EA7039C" w:rsidR="009A67DA" w:rsidRPr="00B24F2C" w:rsidRDefault="0073093E">
            <w:pPr>
              <w:rPr>
                <w:b/>
              </w:rPr>
            </w:pPr>
            <w:r>
              <w:rPr>
                <w:b/>
              </w:rPr>
              <w:lastRenderedPageBreak/>
              <w:t>Beskriv</w:t>
            </w:r>
          </w:p>
        </w:tc>
        <w:tc>
          <w:tcPr>
            <w:tcW w:w="7730" w:type="dxa"/>
            <w:shd w:val="clear" w:color="auto" w:fill="FBE4D5" w:themeFill="accent2" w:themeFillTint="33"/>
          </w:tcPr>
          <w:p w14:paraId="3762F163" w14:textId="7DD2F727" w:rsidR="009A67DA" w:rsidRPr="0073093E" w:rsidRDefault="0073093E">
            <w:r w:rsidRPr="0073093E">
              <w:t>Beskriv kompetanse som benyttes i denne type oppdrag. Beskriv løsning for overnevnte punkter</w:t>
            </w:r>
          </w:p>
        </w:tc>
      </w:tr>
    </w:tbl>
    <w:p w14:paraId="3CA449CC" w14:textId="77777777" w:rsidR="009A67DA" w:rsidRDefault="009A67DA" w:rsidP="00B24F2C"/>
    <w:p w14:paraId="3B83E192" w14:textId="77777777" w:rsidR="00E40569" w:rsidRDefault="00E40569" w:rsidP="00B24F2C"/>
    <w:tbl>
      <w:tblPr>
        <w:tblW w:w="935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626"/>
        <w:gridCol w:w="7730"/>
      </w:tblGrid>
      <w:tr w:rsidR="00E40569" w:rsidRPr="00B24F2C" w14:paraId="6A1EA4BA" w14:textId="77777777" w:rsidTr="00E40569">
        <w:tc>
          <w:tcPr>
            <w:tcW w:w="1626"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765D6D25" w14:textId="69CC6A50" w:rsidR="00E40569" w:rsidRPr="00B24F2C" w:rsidRDefault="00E40569">
            <w:pPr>
              <w:rPr>
                <w:b/>
                <w:bCs/>
              </w:rPr>
            </w:pPr>
          </w:p>
        </w:tc>
        <w:tc>
          <w:tcPr>
            <w:tcW w:w="7730"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79310F23" w14:textId="77777777" w:rsidR="00E40569" w:rsidRPr="00326A20" w:rsidRDefault="00E40569" w:rsidP="00E40569">
            <w:pPr>
              <w:pStyle w:val="Overskrift2"/>
            </w:pPr>
            <w:bookmarkStart w:id="22" w:name="_Toc134007580"/>
            <w:bookmarkStart w:id="23" w:name="_Toc233707546"/>
            <w:r w:rsidRPr="00326A20">
              <w:t>Krav montering og plassering</w:t>
            </w:r>
            <w:bookmarkEnd w:id="22"/>
            <w:bookmarkEnd w:id="23"/>
          </w:p>
        </w:tc>
      </w:tr>
      <w:tr w:rsidR="00E40569" w:rsidRPr="00B24F2C" w14:paraId="36469365" w14:textId="77777777" w:rsidTr="00E40569">
        <w:tc>
          <w:tcPr>
            <w:tcW w:w="1626"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34A26CE1" w14:textId="77777777" w:rsidR="00E40569" w:rsidRPr="00B24F2C" w:rsidRDefault="00E40569">
            <w:pPr>
              <w:rPr>
                <w:b/>
                <w:bCs/>
              </w:rPr>
            </w:pPr>
            <w:r w:rsidRPr="00B24F2C">
              <w:rPr>
                <w:b/>
                <w:bCs/>
              </w:rPr>
              <w:t>Krav</w:t>
            </w:r>
            <w:r w:rsidRPr="00B24F2C">
              <w:rPr>
                <w:b/>
              </w:rPr>
              <w:t>:</w:t>
            </w:r>
          </w:p>
        </w:tc>
        <w:tc>
          <w:tcPr>
            <w:tcW w:w="7730"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5637D080" w14:textId="77777777" w:rsidR="00E40569" w:rsidRPr="00B24F2C" w:rsidRDefault="00E40569">
            <w:r w:rsidRPr="00B24F2C">
              <w:t>Møblene skal kostnadsfritt være ferdig montert og plassert på angitt rom i henhold til møbleringsplanen, eller etter bestillers angitte plassering.</w:t>
            </w:r>
          </w:p>
        </w:tc>
      </w:tr>
      <w:tr w:rsidR="00E40569" w:rsidRPr="00B24F2C" w14:paraId="6EE4E254" w14:textId="77777777" w:rsidTr="00E40569">
        <w:trPr>
          <w:trHeight w:val="529"/>
        </w:trPr>
        <w:tc>
          <w:tcPr>
            <w:tcW w:w="1626" w:type="dxa"/>
            <w:shd w:val="clear" w:color="auto" w:fill="FBE4D5" w:themeFill="accent2" w:themeFillTint="33"/>
            <w:vAlign w:val="center"/>
          </w:tcPr>
          <w:p w14:paraId="002A2887" w14:textId="77777777" w:rsidR="00E40569" w:rsidRPr="00B24F2C" w:rsidRDefault="00E40569">
            <w:pPr>
              <w:rPr>
                <w:b/>
              </w:rPr>
            </w:pPr>
            <w:r w:rsidRPr="00B24F2C">
              <w:rPr>
                <w:b/>
              </w:rPr>
              <w:t>Kan kravet oppfylles:</w:t>
            </w:r>
          </w:p>
        </w:tc>
        <w:tc>
          <w:tcPr>
            <w:tcW w:w="7730" w:type="dxa"/>
            <w:shd w:val="clear" w:color="auto" w:fill="FBE4D5" w:themeFill="accent2" w:themeFillTint="33"/>
          </w:tcPr>
          <w:p w14:paraId="6C616176" w14:textId="77777777" w:rsidR="00E40569" w:rsidRPr="00B24F2C" w:rsidRDefault="00E40569">
            <w:pPr>
              <w:rPr>
                <w:b/>
                <w:bCs/>
              </w:rPr>
            </w:pPr>
          </w:p>
        </w:tc>
      </w:tr>
    </w:tbl>
    <w:p w14:paraId="151C43E5" w14:textId="77777777" w:rsidR="00E40569" w:rsidRDefault="00E40569" w:rsidP="00B24F2C"/>
    <w:tbl>
      <w:tblPr>
        <w:tblW w:w="935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626"/>
        <w:gridCol w:w="7730"/>
      </w:tblGrid>
      <w:tr w:rsidR="00E40569" w:rsidRPr="00B24F2C" w14:paraId="6CD06EE0" w14:textId="77777777" w:rsidTr="00E40569">
        <w:tc>
          <w:tcPr>
            <w:tcW w:w="1626"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331D90D1" w14:textId="3CE9ADED" w:rsidR="00E40569" w:rsidRPr="00B24F2C" w:rsidRDefault="00E40569">
            <w:pPr>
              <w:rPr>
                <w:b/>
                <w:bCs/>
              </w:rPr>
            </w:pPr>
          </w:p>
        </w:tc>
        <w:tc>
          <w:tcPr>
            <w:tcW w:w="7730"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10497314" w14:textId="77777777" w:rsidR="00E40569" w:rsidRPr="00326A20" w:rsidRDefault="00E40569" w:rsidP="00E40569">
            <w:pPr>
              <w:pStyle w:val="Overskrift2"/>
            </w:pPr>
            <w:bookmarkStart w:id="24" w:name="_Toc134007581"/>
            <w:bookmarkStart w:id="25" w:name="_Toc233707547"/>
            <w:r w:rsidRPr="00326A20">
              <w:t>Krav ferdigbefaring</w:t>
            </w:r>
            <w:bookmarkEnd w:id="24"/>
            <w:bookmarkEnd w:id="25"/>
          </w:p>
        </w:tc>
      </w:tr>
      <w:tr w:rsidR="00E40569" w:rsidRPr="00B24F2C" w14:paraId="36BF7EC8" w14:textId="77777777" w:rsidTr="00E40569">
        <w:tc>
          <w:tcPr>
            <w:tcW w:w="1626" w:type="dxa"/>
            <w:shd w:val="clear" w:color="auto" w:fill="D9E2F3" w:themeFill="accent1" w:themeFillTint="33"/>
            <w:vAlign w:val="center"/>
          </w:tcPr>
          <w:p w14:paraId="133A7273" w14:textId="77777777" w:rsidR="00E40569" w:rsidRPr="00B24F2C" w:rsidRDefault="00E40569">
            <w:pPr>
              <w:rPr>
                <w:b/>
              </w:rPr>
            </w:pPr>
            <w:r w:rsidRPr="00B24F2C">
              <w:rPr>
                <w:b/>
                <w:bCs/>
              </w:rPr>
              <w:t>Krav</w:t>
            </w:r>
            <w:r w:rsidRPr="00B24F2C">
              <w:rPr>
                <w:b/>
              </w:rPr>
              <w:t>:</w:t>
            </w:r>
          </w:p>
        </w:tc>
        <w:tc>
          <w:tcPr>
            <w:tcW w:w="7730" w:type="dxa"/>
            <w:shd w:val="clear" w:color="auto" w:fill="D9E2F3" w:themeFill="accent1" w:themeFillTint="33"/>
          </w:tcPr>
          <w:p w14:paraId="44456EFB" w14:textId="77777777" w:rsidR="00E40569" w:rsidRPr="00B24F2C" w:rsidRDefault="00E40569">
            <w:r w:rsidRPr="00B24F2C">
              <w:t>Ved forespørsel fra bestiller skal leverandør sammen med oppdragsgiver gjennomføre ferdigbefaring.</w:t>
            </w:r>
          </w:p>
        </w:tc>
      </w:tr>
      <w:tr w:rsidR="00E40569" w:rsidRPr="00B24F2C" w14:paraId="26AF4CED" w14:textId="77777777" w:rsidTr="00E40569">
        <w:trPr>
          <w:trHeight w:val="529"/>
        </w:trPr>
        <w:tc>
          <w:tcPr>
            <w:tcW w:w="1626" w:type="dxa"/>
            <w:shd w:val="clear" w:color="auto" w:fill="FBE4D5" w:themeFill="accent2" w:themeFillTint="33"/>
            <w:vAlign w:val="center"/>
          </w:tcPr>
          <w:p w14:paraId="6B6F9233" w14:textId="77777777" w:rsidR="00E40569" w:rsidRPr="00B24F2C" w:rsidRDefault="00E40569">
            <w:pPr>
              <w:rPr>
                <w:b/>
              </w:rPr>
            </w:pPr>
            <w:r w:rsidRPr="00B24F2C">
              <w:rPr>
                <w:b/>
              </w:rPr>
              <w:t>Kan kravet oppfylles:</w:t>
            </w:r>
          </w:p>
        </w:tc>
        <w:tc>
          <w:tcPr>
            <w:tcW w:w="7730" w:type="dxa"/>
            <w:shd w:val="clear" w:color="auto" w:fill="FBE4D5" w:themeFill="accent2" w:themeFillTint="33"/>
          </w:tcPr>
          <w:p w14:paraId="32489CAC" w14:textId="77777777" w:rsidR="00E40569" w:rsidRPr="00B24F2C" w:rsidRDefault="00E40569">
            <w:pPr>
              <w:rPr>
                <w:b/>
                <w:bCs/>
              </w:rPr>
            </w:pPr>
          </w:p>
        </w:tc>
      </w:tr>
    </w:tbl>
    <w:p w14:paraId="71ADCCF3" w14:textId="77777777" w:rsidR="00E40569" w:rsidRDefault="00E40569" w:rsidP="00B24F2C"/>
    <w:p w14:paraId="4C9ED290" w14:textId="0D7C73B1" w:rsidR="00D952C4" w:rsidRPr="00B24F2C" w:rsidRDefault="00D952C4" w:rsidP="000C2170">
      <w:pPr>
        <w:pStyle w:val="Overskrift1"/>
      </w:pPr>
      <w:bookmarkStart w:id="26" w:name="_Toc233707548"/>
      <w:r>
        <w:t>Service o</w:t>
      </w:r>
      <w:r w:rsidR="000C2170">
        <w:t>g kompetanse</w:t>
      </w:r>
      <w:bookmarkEnd w:id="26"/>
    </w:p>
    <w:tbl>
      <w:tblPr>
        <w:tblW w:w="935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626"/>
        <w:gridCol w:w="7730"/>
      </w:tblGrid>
      <w:tr w:rsidR="00B24F2C" w:rsidRPr="00B24F2C" w14:paraId="50883F3F" w14:textId="77777777" w:rsidTr="00863222">
        <w:tc>
          <w:tcPr>
            <w:tcW w:w="1626"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31846E91" w14:textId="7FF75AF7" w:rsidR="00B24F2C" w:rsidRPr="00B24F2C" w:rsidRDefault="00B24F2C" w:rsidP="00B24F2C">
            <w:pPr>
              <w:rPr>
                <w:b/>
                <w:bCs/>
              </w:rPr>
            </w:pPr>
          </w:p>
        </w:tc>
        <w:tc>
          <w:tcPr>
            <w:tcW w:w="7730"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4092886B" w14:textId="77777777" w:rsidR="00B24F2C" w:rsidRPr="00706BA3" w:rsidRDefault="00B24F2C" w:rsidP="000055BE">
            <w:pPr>
              <w:pStyle w:val="Overskrift2"/>
            </w:pPr>
            <w:bookmarkStart w:id="27" w:name="_Toc233707549"/>
            <w:r w:rsidRPr="00706BA3">
              <w:t>Krav oppfølgingsservice</w:t>
            </w:r>
            <w:bookmarkEnd w:id="27"/>
          </w:p>
        </w:tc>
      </w:tr>
      <w:tr w:rsidR="00B24F2C" w:rsidRPr="00B24F2C" w14:paraId="069AF223" w14:textId="77777777" w:rsidTr="00863222">
        <w:tc>
          <w:tcPr>
            <w:tcW w:w="1626" w:type="dxa"/>
            <w:shd w:val="clear" w:color="auto" w:fill="D9E2F3" w:themeFill="accent1" w:themeFillTint="33"/>
            <w:vAlign w:val="center"/>
          </w:tcPr>
          <w:p w14:paraId="15EF2D94" w14:textId="77777777" w:rsidR="00B24F2C" w:rsidRPr="00B24F2C" w:rsidRDefault="00B24F2C" w:rsidP="00B24F2C">
            <w:pPr>
              <w:rPr>
                <w:b/>
              </w:rPr>
            </w:pPr>
            <w:r w:rsidRPr="00B24F2C">
              <w:rPr>
                <w:b/>
                <w:bCs/>
              </w:rPr>
              <w:t>Krav</w:t>
            </w:r>
            <w:r w:rsidRPr="00B24F2C">
              <w:rPr>
                <w:b/>
              </w:rPr>
              <w:t>:</w:t>
            </w:r>
          </w:p>
        </w:tc>
        <w:tc>
          <w:tcPr>
            <w:tcW w:w="7730" w:type="dxa"/>
            <w:shd w:val="clear" w:color="auto" w:fill="D9E2F3" w:themeFill="accent1" w:themeFillTint="33"/>
          </w:tcPr>
          <w:p w14:paraId="13B44A81" w14:textId="0595AB49" w:rsidR="00B24F2C" w:rsidRPr="00B24F2C" w:rsidRDefault="002228DA" w:rsidP="00B24F2C">
            <w:r>
              <w:t>L</w:t>
            </w:r>
            <w:r w:rsidR="00B24F2C" w:rsidRPr="00B24F2C">
              <w:t xml:space="preserve">everandør </w:t>
            </w:r>
            <w:r w:rsidR="00C4246F">
              <w:t>skal</w:t>
            </w:r>
            <w:r w:rsidR="00B24F2C" w:rsidRPr="00B24F2C">
              <w:t xml:space="preserve"> kostnadsfritt gjennomføre oppfølgingsservice på møblene.  Servicen skal omfatte nødvendig justering av møbler, </w:t>
            </w:r>
            <w:proofErr w:type="spellStart"/>
            <w:r w:rsidR="00B24F2C" w:rsidRPr="00B24F2C">
              <w:t>etterstramming</w:t>
            </w:r>
            <w:proofErr w:type="spellEnd"/>
            <w:r w:rsidR="00B24F2C" w:rsidRPr="00B24F2C">
              <w:t xml:space="preserve"> av skruer, samt avdekke om det foreligger feil som dekkes av garanti- og reklamasjonsordningen.</w:t>
            </w:r>
          </w:p>
        </w:tc>
      </w:tr>
      <w:tr w:rsidR="00B24F2C" w:rsidRPr="00B24F2C" w14:paraId="0EFD5C64" w14:textId="77777777" w:rsidTr="00863222">
        <w:trPr>
          <w:trHeight w:val="529"/>
        </w:trPr>
        <w:tc>
          <w:tcPr>
            <w:tcW w:w="1626" w:type="dxa"/>
            <w:shd w:val="clear" w:color="auto" w:fill="FBE4D5" w:themeFill="accent2" w:themeFillTint="33"/>
            <w:vAlign w:val="center"/>
          </w:tcPr>
          <w:p w14:paraId="0147CFD5" w14:textId="77777777" w:rsidR="00B24F2C" w:rsidRPr="00B24F2C" w:rsidRDefault="00B24F2C" w:rsidP="00B24F2C">
            <w:pPr>
              <w:rPr>
                <w:b/>
              </w:rPr>
            </w:pPr>
            <w:r w:rsidRPr="00B24F2C">
              <w:rPr>
                <w:b/>
              </w:rPr>
              <w:t>Kan kravet oppfylles:</w:t>
            </w:r>
          </w:p>
        </w:tc>
        <w:tc>
          <w:tcPr>
            <w:tcW w:w="7730" w:type="dxa"/>
            <w:shd w:val="clear" w:color="auto" w:fill="FBE4D5" w:themeFill="accent2" w:themeFillTint="33"/>
          </w:tcPr>
          <w:p w14:paraId="3AFCCAD0" w14:textId="77777777" w:rsidR="00B24F2C" w:rsidRPr="00B24F2C" w:rsidRDefault="00B24F2C" w:rsidP="00B24F2C">
            <w:pPr>
              <w:rPr>
                <w:b/>
                <w:bCs/>
              </w:rPr>
            </w:pPr>
          </w:p>
        </w:tc>
      </w:tr>
    </w:tbl>
    <w:p w14:paraId="098D379D" w14:textId="77777777" w:rsidR="00D952C4" w:rsidRDefault="00D952C4"/>
    <w:tbl>
      <w:tblPr>
        <w:tblW w:w="935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626"/>
        <w:gridCol w:w="7730"/>
      </w:tblGrid>
      <w:tr w:rsidR="00D952C4" w:rsidRPr="00D952C4" w14:paraId="507BBCDC" w14:textId="77777777" w:rsidTr="00863222">
        <w:tc>
          <w:tcPr>
            <w:tcW w:w="1626"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4520DB71" w14:textId="77777777" w:rsidR="00D952C4" w:rsidRPr="00D952C4" w:rsidRDefault="00D952C4" w:rsidP="00D952C4">
            <w:pPr>
              <w:rPr>
                <w:b/>
                <w:bCs/>
              </w:rPr>
            </w:pPr>
          </w:p>
        </w:tc>
        <w:tc>
          <w:tcPr>
            <w:tcW w:w="7730"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188F6754" w14:textId="4D97CDC8" w:rsidR="00D952C4" w:rsidRPr="00D952C4" w:rsidRDefault="008B1990" w:rsidP="008B1990">
            <w:pPr>
              <w:pStyle w:val="Overskrift2"/>
            </w:pPr>
            <w:bookmarkStart w:id="28" w:name="_Toc233707550"/>
            <w:r>
              <w:t>Levering og leveringssted</w:t>
            </w:r>
            <w:bookmarkEnd w:id="28"/>
          </w:p>
        </w:tc>
      </w:tr>
      <w:tr w:rsidR="00D952C4" w:rsidRPr="00D952C4" w14:paraId="7DA519D9" w14:textId="77777777" w:rsidTr="00863222">
        <w:tc>
          <w:tcPr>
            <w:tcW w:w="1626"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3609185E" w14:textId="77777777" w:rsidR="00D952C4" w:rsidRPr="00D952C4" w:rsidRDefault="00D952C4" w:rsidP="00D952C4">
            <w:pPr>
              <w:rPr>
                <w:b/>
                <w:bCs/>
              </w:rPr>
            </w:pPr>
            <w:r w:rsidRPr="00D952C4">
              <w:rPr>
                <w:b/>
                <w:bCs/>
              </w:rPr>
              <w:t>Hovedformålet med kravet:</w:t>
            </w:r>
          </w:p>
        </w:tc>
        <w:tc>
          <w:tcPr>
            <w:tcW w:w="7730"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15F89CD3" w14:textId="47733083" w:rsidR="00D952C4" w:rsidRPr="00D952C4" w:rsidRDefault="006C3711" w:rsidP="00D952C4">
            <w:r>
              <w:t>Sikker levering</w:t>
            </w:r>
          </w:p>
        </w:tc>
      </w:tr>
      <w:tr w:rsidR="00D952C4" w:rsidRPr="00D952C4" w14:paraId="175E5552" w14:textId="77777777" w:rsidTr="00863222">
        <w:tc>
          <w:tcPr>
            <w:tcW w:w="1626" w:type="dxa"/>
            <w:shd w:val="clear" w:color="auto" w:fill="D9E2F3" w:themeFill="accent1" w:themeFillTint="33"/>
            <w:vAlign w:val="center"/>
          </w:tcPr>
          <w:p w14:paraId="41DD99CF" w14:textId="77777777" w:rsidR="00D952C4" w:rsidRPr="00D952C4" w:rsidRDefault="00D952C4" w:rsidP="00D952C4">
            <w:pPr>
              <w:rPr>
                <w:b/>
              </w:rPr>
            </w:pPr>
            <w:r w:rsidRPr="00D952C4">
              <w:rPr>
                <w:b/>
                <w:bCs/>
              </w:rPr>
              <w:t>Krav</w:t>
            </w:r>
            <w:r w:rsidRPr="00D952C4">
              <w:rPr>
                <w:b/>
              </w:rPr>
              <w:t>:</w:t>
            </w:r>
          </w:p>
        </w:tc>
        <w:tc>
          <w:tcPr>
            <w:tcW w:w="7730" w:type="dxa"/>
            <w:shd w:val="clear" w:color="auto" w:fill="D9E2F3" w:themeFill="accent1" w:themeFillTint="33"/>
          </w:tcPr>
          <w:p w14:paraId="5D66F9AE" w14:textId="6F9774A1" w:rsidR="00F30977" w:rsidRPr="00F30977" w:rsidRDefault="00F30977" w:rsidP="00F30977">
            <w:r w:rsidRPr="00F30977">
              <w:t>Leverandøren har ansvar for inntransport, levering, montering og fjerning av avfall/emballasje, plassering og testing av produkt. Ved leveranser til bygg som har "rent tørt bygg-prinsippet" må Leverandøren overholde kravene til dette.</w:t>
            </w:r>
          </w:p>
          <w:p w14:paraId="528577EE" w14:textId="77777777" w:rsidR="00F30977" w:rsidRPr="00F30977" w:rsidRDefault="00F30977" w:rsidP="00F30977">
            <w:r w:rsidRPr="00F30977">
              <w:t>Varene skal leveres på angitt sted, rom og etasje til avtalt tid. Det er leverandøren som har ansvaret for at varen er levert på avtalt sted, innenfor gitte tidspunkt. Leveringssted er anvist sted på adressen til den enkelte avdeling/virksomhet som bestiller på avtalen, med mindre annet er særskilt avtalt.</w:t>
            </w:r>
          </w:p>
          <w:p w14:paraId="4AF5EA27" w14:textId="08C36045" w:rsidR="00F30977" w:rsidRPr="00F30977" w:rsidRDefault="00F30977" w:rsidP="00F30977">
            <w:r w:rsidRPr="00F30977">
              <w:t xml:space="preserve">Levering anses som gjennomført når leveransen er mottatt og </w:t>
            </w:r>
            <w:r w:rsidR="00710E7F">
              <w:t>montert</w:t>
            </w:r>
            <w:r w:rsidRPr="00F30977">
              <w:t xml:space="preserve"> på avtalt leveringssted til avtalt tid. Det skal foretas en gjennomgang av at alle produkter i bestillingen er levert før leveransen er godkjent. Ved delleveranse skal det ikke faktureres før leveransen er ferdigstilt.</w:t>
            </w:r>
          </w:p>
          <w:p w14:paraId="39423E0F" w14:textId="34DACD2F" w:rsidR="00F30977" w:rsidRPr="00F30977" w:rsidRDefault="00F30977" w:rsidP="00F30977">
            <w:r w:rsidRPr="00F30977">
              <w:t xml:space="preserve">Oppdragsgiver skal se til at leverandør har nødvendig informasjon for å kunne levere iht. til stilte krav. </w:t>
            </w:r>
          </w:p>
          <w:p w14:paraId="766EE544" w14:textId="39CF1971" w:rsidR="00D952C4" w:rsidRPr="00D952C4" w:rsidRDefault="00F30977" w:rsidP="00D952C4">
            <w:r w:rsidRPr="00F30977">
              <w:t>Leverandøren skal gi Kunden nødvendig og tilstrekkelig opplæring i bruk av produktene.</w:t>
            </w:r>
          </w:p>
        </w:tc>
      </w:tr>
      <w:tr w:rsidR="00D952C4" w:rsidRPr="00D952C4" w14:paraId="5DEC2CF5" w14:textId="77777777" w:rsidTr="00863222">
        <w:trPr>
          <w:trHeight w:val="529"/>
        </w:trPr>
        <w:tc>
          <w:tcPr>
            <w:tcW w:w="1626" w:type="dxa"/>
            <w:shd w:val="clear" w:color="auto" w:fill="FBE4D5" w:themeFill="accent2" w:themeFillTint="33"/>
            <w:vAlign w:val="center"/>
          </w:tcPr>
          <w:p w14:paraId="18FBE8C2" w14:textId="77777777" w:rsidR="00D952C4" w:rsidRPr="00D952C4" w:rsidRDefault="00D952C4" w:rsidP="00D952C4">
            <w:pPr>
              <w:rPr>
                <w:b/>
              </w:rPr>
            </w:pPr>
            <w:r w:rsidRPr="00D952C4">
              <w:rPr>
                <w:b/>
              </w:rPr>
              <w:t>Kan kravet oppfylles:</w:t>
            </w:r>
          </w:p>
        </w:tc>
        <w:tc>
          <w:tcPr>
            <w:tcW w:w="7730" w:type="dxa"/>
            <w:shd w:val="clear" w:color="auto" w:fill="FBE4D5" w:themeFill="accent2" w:themeFillTint="33"/>
          </w:tcPr>
          <w:p w14:paraId="131D1646" w14:textId="77777777" w:rsidR="00D952C4" w:rsidRPr="00D952C4" w:rsidRDefault="00D952C4" w:rsidP="00D952C4">
            <w:pPr>
              <w:rPr>
                <w:b/>
                <w:bCs/>
              </w:rPr>
            </w:pPr>
          </w:p>
        </w:tc>
      </w:tr>
    </w:tbl>
    <w:p w14:paraId="257CF071" w14:textId="77777777" w:rsidR="00D952C4" w:rsidRDefault="00D952C4"/>
    <w:tbl>
      <w:tblPr>
        <w:tblW w:w="935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626"/>
        <w:gridCol w:w="7730"/>
      </w:tblGrid>
      <w:tr w:rsidR="00CE0A2A" w:rsidRPr="00CE0A2A" w14:paraId="72AC1E7D" w14:textId="77777777" w:rsidTr="00863222">
        <w:tc>
          <w:tcPr>
            <w:tcW w:w="1626"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61C92E9B" w14:textId="77777777" w:rsidR="00CE0A2A" w:rsidRPr="00CE0A2A" w:rsidRDefault="00CE0A2A" w:rsidP="00CE0A2A">
            <w:pPr>
              <w:rPr>
                <w:b/>
                <w:bCs/>
              </w:rPr>
            </w:pPr>
          </w:p>
        </w:tc>
        <w:tc>
          <w:tcPr>
            <w:tcW w:w="7730"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7E0DCE31" w14:textId="16EC031F" w:rsidR="00CE0A2A" w:rsidRPr="00CE0A2A" w:rsidRDefault="00CE0A2A" w:rsidP="00CE0A2A">
            <w:pPr>
              <w:pStyle w:val="Overskrift2"/>
            </w:pPr>
            <w:bookmarkStart w:id="29" w:name="_Toc233707551"/>
            <w:r>
              <w:t>Leveringstid</w:t>
            </w:r>
            <w:bookmarkEnd w:id="29"/>
          </w:p>
        </w:tc>
      </w:tr>
      <w:tr w:rsidR="00CE0A2A" w:rsidRPr="00CE0A2A" w14:paraId="33EFC3DE" w14:textId="77777777" w:rsidTr="00863222">
        <w:tc>
          <w:tcPr>
            <w:tcW w:w="1626" w:type="dxa"/>
            <w:shd w:val="clear" w:color="auto" w:fill="D9E2F3" w:themeFill="accent1" w:themeFillTint="33"/>
            <w:vAlign w:val="center"/>
          </w:tcPr>
          <w:p w14:paraId="70408905" w14:textId="77777777" w:rsidR="00CE0A2A" w:rsidRPr="00CE0A2A" w:rsidRDefault="00CE0A2A" w:rsidP="00CE0A2A">
            <w:pPr>
              <w:rPr>
                <w:b/>
              </w:rPr>
            </w:pPr>
            <w:r w:rsidRPr="00CE0A2A">
              <w:rPr>
                <w:b/>
                <w:bCs/>
              </w:rPr>
              <w:t>Krav</w:t>
            </w:r>
            <w:r w:rsidRPr="00CE0A2A">
              <w:rPr>
                <w:b/>
              </w:rPr>
              <w:t>:</w:t>
            </w:r>
          </w:p>
        </w:tc>
        <w:tc>
          <w:tcPr>
            <w:tcW w:w="7730" w:type="dxa"/>
            <w:shd w:val="clear" w:color="auto" w:fill="D9E2F3" w:themeFill="accent1" w:themeFillTint="33"/>
          </w:tcPr>
          <w:p w14:paraId="354DB631" w14:textId="0A442C66" w:rsidR="000B0996" w:rsidRPr="000B0996" w:rsidRDefault="000B0996" w:rsidP="000B0996">
            <w:r w:rsidRPr="000B0996">
              <w:t>Leveringstid skal fra mottatt bestilling til leveransen er ferdig levert og montert i Oppdragsgivers lokaler være maksimalt</w:t>
            </w:r>
            <w:r w:rsidR="00AE63A0">
              <w:t xml:space="preserve"> 8 uker.</w:t>
            </w:r>
          </w:p>
          <w:p w14:paraId="55EB0370" w14:textId="4E521464" w:rsidR="00CE0A2A" w:rsidRPr="00CE0A2A" w:rsidRDefault="000B0996" w:rsidP="00AE63A0">
            <w:r w:rsidRPr="000B0996">
              <w:t xml:space="preserve">• </w:t>
            </w:r>
            <w:r w:rsidR="00851685">
              <w:t xml:space="preserve">Ved forsinkelser i leveransen og </w:t>
            </w:r>
            <w:r w:rsidR="00AE63A0">
              <w:t>montering vil det påløpe døgnmulkt.</w:t>
            </w:r>
          </w:p>
        </w:tc>
      </w:tr>
      <w:tr w:rsidR="00CE0A2A" w:rsidRPr="00CE0A2A" w14:paraId="28358F38" w14:textId="77777777" w:rsidTr="00863222">
        <w:trPr>
          <w:trHeight w:val="529"/>
        </w:trPr>
        <w:tc>
          <w:tcPr>
            <w:tcW w:w="1626" w:type="dxa"/>
            <w:shd w:val="clear" w:color="auto" w:fill="FBE4D5" w:themeFill="accent2" w:themeFillTint="33"/>
            <w:vAlign w:val="center"/>
          </w:tcPr>
          <w:p w14:paraId="1039EFDF" w14:textId="77777777" w:rsidR="00CE0A2A" w:rsidRPr="00CE0A2A" w:rsidRDefault="00CE0A2A" w:rsidP="00CE0A2A">
            <w:pPr>
              <w:rPr>
                <w:b/>
              </w:rPr>
            </w:pPr>
            <w:r w:rsidRPr="00CE0A2A">
              <w:rPr>
                <w:b/>
              </w:rPr>
              <w:t>Kan kravet oppfylles:</w:t>
            </w:r>
          </w:p>
        </w:tc>
        <w:tc>
          <w:tcPr>
            <w:tcW w:w="7730" w:type="dxa"/>
            <w:shd w:val="clear" w:color="auto" w:fill="FBE4D5" w:themeFill="accent2" w:themeFillTint="33"/>
          </w:tcPr>
          <w:p w14:paraId="19B3F7C9" w14:textId="77777777" w:rsidR="00CE0A2A" w:rsidRPr="00CE0A2A" w:rsidRDefault="00CE0A2A" w:rsidP="00CE0A2A">
            <w:pPr>
              <w:rPr>
                <w:b/>
                <w:bCs/>
              </w:rPr>
            </w:pPr>
          </w:p>
        </w:tc>
      </w:tr>
    </w:tbl>
    <w:p w14:paraId="3762BBBE" w14:textId="77777777" w:rsidR="00CE0A2A" w:rsidRDefault="00CE0A2A"/>
    <w:tbl>
      <w:tblPr>
        <w:tblW w:w="935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768"/>
        <w:gridCol w:w="7588"/>
      </w:tblGrid>
      <w:tr w:rsidR="00303A5B" w:rsidRPr="00303A5B" w14:paraId="79E02BC7" w14:textId="77777777" w:rsidTr="00DD62A4">
        <w:tc>
          <w:tcPr>
            <w:tcW w:w="1768"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1BC55BEA" w14:textId="77777777" w:rsidR="00303A5B" w:rsidRPr="00303A5B" w:rsidRDefault="00303A5B" w:rsidP="00303A5B">
            <w:pPr>
              <w:rPr>
                <w:b/>
                <w:bCs/>
              </w:rPr>
            </w:pPr>
          </w:p>
        </w:tc>
        <w:tc>
          <w:tcPr>
            <w:tcW w:w="7588"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7D63D49B" w14:textId="6E4B6867" w:rsidR="00303A5B" w:rsidRPr="00303A5B" w:rsidRDefault="00303A5B" w:rsidP="00303A5B">
            <w:pPr>
              <w:pStyle w:val="Overskrift2"/>
            </w:pPr>
            <w:bookmarkStart w:id="30" w:name="_Toc233707552"/>
            <w:r>
              <w:t>Retur</w:t>
            </w:r>
            <w:bookmarkEnd w:id="30"/>
          </w:p>
        </w:tc>
      </w:tr>
      <w:tr w:rsidR="00303A5B" w:rsidRPr="00303A5B" w14:paraId="3F4BDF83" w14:textId="77777777" w:rsidTr="00DD62A4">
        <w:tc>
          <w:tcPr>
            <w:tcW w:w="1768" w:type="dxa"/>
            <w:shd w:val="clear" w:color="auto" w:fill="D9E2F3" w:themeFill="accent1" w:themeFillTint="33"/>
            <w:vAlign w:val="center"/>
          </w:tcPr>
          <w:p w14:paraId="2BEE747E" w14:textId="77777777" w:rsidR="00303A5B" w:rsidRPr="00303A5B" w:rsidRDefault="00303A5B" w:rsidP="00303A5B">
            <w:pPr>
              <w:rPr>
                <w:b/>
              </w:rPr>
            </w:pPr>
            <w:r w:rsidRPr="00303A5B">
              <w:rPr>
                <w:b/>
                <w:bCs/>
              </w:rPr>
              <w:t>Krav</w:t>
            </w:r>
            <w:r w:rsidRPr="00303A5B">
              <w:rPr>
                <w:b/>
              </w:rPr>
              <w:t>:</w:t>
            </w:r>
          </w:p>
        </w:tc>
        <w:tc>
          <w:tcPr>
            <w:tcW w:w="7588" w:type="dxa"/>
            <w:shd w:val="clear" w:color="auto" w:fill="D9E2F3" w:themeFill="accent1" w:themeFillTint="33"/>
          </w:tcPr>
          <w:p w14:paraId="405606B3" w14:textId="7B0FBCF3" w:rsidR="00303A5B" w:rsidRPr="00303A5B" w:rsidRDefault="004C6354" w:rsidP="00303A5B">
            <w:r w:rsidRPr="004C6354">
              <w:t>Retur av feil leverte varer og reklamasjoner skal skje kostnadsfritt, og på det tidspunkt som avtales med bestillende enhet som har fått levert varene.</w:t>
            </w:r>
          </w:p>
        </w:tc>
      </w:tr>
      <w:tr w:rsidR="00303A5B" w:rsidRPr="00303A5B" w14:paraId="6F1B5E81" w14:textId="77777777" w:rsidTr="00DD62A4">
        <w:trPr>
          <w:trHeight w:val="529"/>
        </w:trPr>
        <w:tc>
          <w:tcPr>
            <w:tcW w:w="1768" w:type="dxa"/>
            <w:shd w:val="clear" w:color="auto" w:fill="FBE4D5" w:themeFill="accent2" w:themeFillTint="33"/>
            <w:vAlign w:val="center"/>
          </w:tcPr>
          <w:p w14:paraId="5CCA804D" w14:textId="77777777" w:rsidR="00303A5B" w:rsidRPr="00303A5B" w:rsidRDefault="00303A5B" w:rsidP="00303A5B">
            <w:pPr>
              <w:rPr>
                <w:b/>
              </w:rPr>
            </w:pPr>
            <w:r w:rsidRPr="00303A5B">
              <w:rPr>
                <w:b/>
              </w:rPr>
              <w:t>Kan kravet oppfylles:</w:t>
            </w:r>
          </w:p>
        </w:tc>
        <w:tc>
          <w:tcPr>
            <w:tcW w:w="7588" w:type="dxa"/>
            <w:shd w:val="clear" w:color="auto" w:fill="FBE4D5" w:themeFill="accent2" w:themeFillTint="33"/>
          </w:tcPr>
          <w:p w14:paraId="5FA8F066" w14:textId="77777777" w:rsidR="00303A5B" w:rsidRPr="00303A5B" w:rsidRDefault="00303A5B" w:rsidP="00303A5B">
            <w:pPr>
              <w:rPr>
                <w:b/>
                <w:bCs/>
              </w:rPr>
            </w:pPr>
          </w:p>
        </w:tc>
      </w:tr>
    </w:tbl>
    <w:p w14:paraId="2900B8FC" w14:textId="77777777" w:rsidR="00303A5B" w:rsidRDefault="00303A5B"/>
    <w:tbl>
      <w:tblPr>
        <w:tblW w:w="935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768"/>
        <w:gridCol w:w="7588"/>
      </w:tblGrid>
      <w:tr w:rsidR="000C74E5" w:rsidRPr="000C74E5" w14:paraId="1F00FE0F" w14:textId="77777777" w:rsidTr="00DD62A4">
        <w:tc>
          <w:tcPr>
            <w:tcW w:w="1768"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2F2CCB79" w14:textId="77777777" w:rsidR="000C74E5" w:rsidRPr="000C74E5" w:rsidRDefault="000C74E5" w:rsidP="000C74E5">
            <w:pPr>
              <w:rPr>
                <w:b/>
                <w:bCs/>
              </w:rPr>
            </w:pPr>
          </w:p>
        </w:tc>
        <w:tc>
          <w:tcPr>
            <w:tcW w:w="7588"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6486B600" w14:textId="151B389C" w:rsidR="000C74E5" w:rsidRPr="000C74E5" w:rsidRDefault="000C74E5" w:rsidP="000C74E5">
            <w:pPr>
              <w:pStyle w:val="Overskrift2"/>
            </w:pPr>
            <w:bookmarkStart w:id="31" w:name="_Toc233707553"/>
            <w:r>
              <w:t>Fast kontaktperson</w:t>
            </w:r>
            <w:bookmarkEnd w:id="31"/>
          </w:p>
        </w:tc>
      </w:tr>
      <w:tr w:rsidR="000C74E5" w:rsidRPr="000C74E5" w14:paraId="1EC50BA2" w14:textId="77777777" w:rsidTr="00DD62A4">
        <w:tc>
          <w:tcPr>
            <w:tcW w:w="1768"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041F5A0C" w14:textId="77777777" w:rsidR="000C74E5" w:rsidRPr="000C74E5" w:rsidRDefault="000C74E5" w:rsidP="000C74E5">
            <w:pPr>
              <w:rPr>
                <w:b/>
                <w:bCs/>
              </w:rPr>
            </w:pPr>
            <w:r w:rsidRPr="000C74E5">
              <w:rPr>
                <w:b/>
                <w:bCs/>
              </w:rPr>
              <w:lastRenderedPageBreak/>
              <w:t>Hovedformålet med kravet:</w:t>
            </w:r>
          </w:p>
        </w:tc>
        <w:tc>
          <w:tcPr>
            <w:tcW w:w="7588"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41CE349C" w14:textId="3BDFEDAE" w:rsidR="000C74E5" w:rsidRPr="000C74E5" w:rsidRDefault="000C74E5" w:rsidP="000C74E5">
            <w:r>
              <w:t>Fast kontaktperson</w:t>
            </w:r>
          </w:p>
        </w:tc>
      </w:tr>
      <w:tr w:rsidR="000C74E5" w:rsidRPr="000C74E5" w14:paraId="6214EBA9" w14:textId="77777777" w:rsidTr="00DD62A4">
        <w:tc>
          <w:tcPr>
            <w:tcW w:w="1768" w:type="dxa"/>
            <w:shd w:val="clear" w:color="auto" w:fill="D9E2F3" w:themeFill="accent1" w:themeFillTint="33"/>
            <w:vAlign w:val="center"/>
          </w:tcPr>
          <w:p w14:paraId="085BF9DB" w14:textId="77777777" w:rsidR="000C74E5" w:rsidRPr="000C74E5" w:rsidRDefault="000C74E5" w:rsidP="000C74E5">
            <w:pPr>
              <w:rPr>
                <w:b/>
              </w:rPr>
            </w:pPr>
            <w:r w:rsidRPr="000C74E5">
              <w:rPr>
                <w:b/>
                <w:bCs/>
              </w:rPr>
              <w:t>Krav</w:t>
            </w:r>
            <w:r w:rsidRPr="000C74E5">
              <w:rPr>
                <w:b/>
              </w:rPr>
              <w:t>:</w:t>
            </w:r>
          </w:p>
        </w:tc>
        <w:tc>
          <w:tcPr>
            <w:tcW w:w="7588" w:type="dxa"/>
            <w:shd w:val="clear" w:color="auto" w:fill="D9E2F3" w:themeFill="accent1" w:themeFillTint="33"/>
          </w:tcPr>
          <w:p w14:paraId="74294324" w14:textId="77777777" w:rsidR="001231F3" w:rsidRPr="001231F3" w:rsidRDefault="001231F3" w:rsidP="001231F3">
            <w:r w:rsidRPr="001231F3">
              <w:t>Leverandøren skal ha kompetent og tilgjengelig kundeservice som er tilgjengelig for Oppdragsgiver innenfor normal arbeidstid 08.00-16.00.</w:t>
            </w:r>
          </w:p>
          <w:p w14:paraId="54B1FBB1" w14:textId="562C84F2" w:rsidR="001231F3" w:rsidRPr="001231F3" w:rsidRDefault="001231F3" w:rsidP="001231F3">
            <w:r w:rsidRPr="001231F3">
              <w:t>Leverandøren skal peke ut en person som skal være leverandørens kontaktperson og ansvarlig for oppfølging av avtalen i avtaleperioden, ansvarlig for oppfølgingsmøter og rådgivning i avtaleperioden. Det skal holdes statusmøter i gang i året og oppfølgingsmøter mellom Oppdragsgiver og Leverandør ved behov.</w:t>
            </w:r>
          </w:p>
          <w:p w14:paraId="4B1194D6" w14:textId="77777777" w:rsidR="001231F3" w:rsidRPr="001231F3" w:rsidRDefault="001231F3" w:rsidP="001231F3">
            <w:r w:rsidRPr="001231F3">
              <w:t>Dokumentasjonskrav: Navn på kontaktperson med kontaktopplysninger, telefon, e-post adresse og kontorsted.</w:t>
            </w:r>
          </w:p>
          <w:p w14:paraId="7AB7390F" w14:textId="32607BE7" w:rsidR="000C74E5" w:rsidRPr="000C74E5" w:rsidRDefault="000C74E5" w:rsidP="000C74E5"/>
        </w:tc>
      </w:tr>
      <w:tr w:rsidR="000C74E5" w:rsidRPr="000C74E5" w14:paraId="7BDE4C6B" w14:textId="77777777" w:rsidTr="00DD62A4">
        <w:trPr>
          <w:trHeight w:val="529"/>
        </w:trPr>
        <w:tc>
          <w:tcPr>
            <w:tcW w:w="1768" w:type="dxa"/>
            <w:shd w:val="clear" w:color="auto" w:fill="FBE4D5" w:themeFill="accent2" w:themeFillTint="33"/>
            <w:vAlign w:val="center"/>
          </w:tcPr>
          <w:p w14:paraId="57A18BEF" w14:textId="6C991DEB" w:rsidR="000C74E5" w:rsidRPr="000C74E5" w:rsidRDefault="00DD62A4" w:rsidP="000C74E5">
            <w:pPr>
              <w:rPr>
                <w:b/>
              </w:rPr>
            </w:pPr>
            <w:r>
              <w:rPr>
                <w:b/>
              </w:rPr>
              <w:t>Besvar</w:t>
            </w:r>
          </w:p>
        </w:tc>
        <w:tc>
          <w:tcPr>
            <w:tcW w:w="7588" w:type="dxa"/>
            <w:shd w:val="clear" w:color="auto" w:fill="FBE4D5" w:themeFill="accent2" w:themeFillTint="33"/>
          </w:tcPr>
          <w:p w14:paraId="6B822BFC" w14:textId="77777777" w:rsidR="000C74E5" w:rsidRPr="000C74E5" w:rsidRDefault="000C74E5" w:rsidP="000C74E5">
            <w:pPr>
              <w:rPr>
                <w:b/>
                <w:bCs/>
              </w:rPr>
            </w:pPr>
          </w:p>
        </w:tc>
      </w:tr>
    </w:tbl>
    <w:p w14:paraId="2530D8A1" w14:textId="77777777" w:rsidR="000C74E5" w:rsidRDefault="000C74E5"/>
    <w:p w14:paraId="4A176DF0" w14:textId="77777777" w:rsidR="000961C1" w:rsidRDefault="000961C1"/>
    <w:sectPr w:rsidR="000961C1">
      <w:footerReference w:type="defaul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A1A523" w14:textId="77777777" w:rsidR="00235073" w:rsidRDefault="00235073" w:rsidP="00D42FD4">
      <w:pPr>
        <w:spacing w:after="0" w:line="240" w:lineRule="auto"/>
      </w:pPr>
      <w:r>
        <w:separator/>
      </w:r>
    </w:p>
  </w:endnote>
  <w:endnote w:type="continuationSeparator" w:id="0">
    <w:p w14:paraId="75C1211A" w14:textId="77777777" w:rsidR="00235073" w:rsidRDefault="00235073" w:rsidP="00D42FD4">
      <w:pPr>
        <w:spacing w:after="0" w:line="240" w:lineRule="auto"/>
      </w:pPr>
      <w:r>
        <w:continuationSeparator/>
      </w:r>
    </w:p>
  </w:endnote>
  <w:endnote w:type="continuationNotice" w:id="1">
    <w:p w14:paraId="178C76FE" w14:textId="77777777" w:rsidR="00235073" w:rsidRDefault="0023507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97667008"/>
      <w:docPartObj>
        <w:docPartGallery w:val="Page Numbers (Bottom of Page)"/>
        <w:docPartUnique/>
      </w:docPartObj>
    </w:sdtPr>
    <w:sdtEndPr/>
    <w:sdtContent>
      <w:p w14:paraId="58E7115C" w14:textId="77E347A0" w:rsidR="00D42FD4" w:rsidRDefault="00D42FD4">
        <w:pPr>
          <w:pStyle w:val="Bunntekst"/>
          <w:jc w:val="center"/>
        </w:pPr>
        <w:r>
          <w:fldChar w:fldCharType="begin"/>
        </w:r>
        <w:r>
          <w:instrText>PAGE   \* MERGEFORMAT</w:instrText>
        </w:r>
        <w:r>
          <w:fldChar w:fldCharType="separate"/>
        </w:r>
        <w:r>
          <w:t>2</w:t>
        </w:r>
        <w:r>
          <w:fldChar w:fldCharType="end"/>
        </w:r>
      </w:p>
    </w:sdtContent>
  </w:sdt>
  <w:p w14:paraId="382A2214" w14:textId="77777777" w:rsidR="00D42FD4" w:rsidRDefault="00D42FD4">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716278" w14:textId="77777777" w:rsidR="00235073" w:rsidRDefault="00235073" w:rsidP="00D42FD4">
      <w:pPr>
        <w:spacing w:after="0" w:line="240" w:lineRule="auto"/>
      </w:pPr>
      <w:r>
        <w:separator/>
      </w:r>
    </w:p>
  </w:footnote>
  <w:footnote w:type="continuationSeparator" w:id="0">
    <w:p w14:paraId="1D4989CA" w14:textId="77777777" w:rsidR="00235073" w:rsidRDefault="00235073" w:rsidP="00D42FD4">
      <w:pPr>
        <w:spacing w:after="0" w:line="240" w:lineRule="auto"/>
      </w:pPr>
      <w:r>
        <w:continuationSeparator/>
      </w:r>
    </w:p>
  </w:footnote>
  <w:footnote w:type="continuationNotice" w:id="1">
    <w:p w14:paraId="59D4BA18" w14:textId="77777777" w:rsidR="00235073" w:rsidRDefault="00235073">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7DB3548"/>
    <w:multiLevelType w:val="hybridMultilevel"/>
    <w:tmpl w:val="CDA85EBA"/>
    <w:lvl w:ilvl="0" w:tplc="59404C84">
      <w:start w:val="1"/>
      <w:numFmt w:val="bullet"/>
      <w:lvlText w:val=""/>
      <w:lvlJc w:val="left"/>
      <w:pPr>
        <w:tabs>
          <w:tab w:val="num" w:pos="720"/>
        </w:tabs>
        <w:ind w:left="720" w:hanging="360"/>
      </w:pPr>
      <w:rPr>
        <w:rFonts w:ascii="Symbol" w:hAnsi="Symbol" w:cs="Symbol" w:hint="default"/>
      </w:rPr>
    </w:lvl>
    <w:lvl w:ilvl="1" w:tplc="C3F07EF2">
      <w:start w:val="1"/>
      <w:numFmt w:val="bullet"/>
      <w:lvlText w:val="o"/>
      <w:lvlJc w:val="left"/>
      <w:pPr>
        <w:tabs>
          <w:tab w:val="num" w:pos="1440"/>
        </w:tabs>
        <w:ind w:left="1440" w:hanging="360"/>
      </w:pPr>
      <w:rPr>
        <w:rFonts w:ascii="Courier New" w:hAnsi="Courier New" w:cs="Courier New" w:hint="default"/>
      </w:rPr>
    </w:lvl>
    <w:lvl w:ilvl="2" w:tplc="9000FDEE">
      <w:start w:val="1"/>
      <w:numFmt w:val="bullet"/>
      <w:lvlText w:val=""/>
      <w:lvlJc w:val="left"/>
      <w:pPr>
        <w:tabs>
          <w:tab w:val="num" w:pos="2160"/>
        </w:tabs>
        <w:ind w:left="2160" w:hanging="360"/>
      </w:pPr>
      <w:rPr>
        <w:rFonts w:ascii="Wingdings" w:hAnsi="Wingdings" w:cs="Wingdings" w:hint="default"/>
      </w:rPr>
    </w:lvl>
    <w:lvl w:ilvl="3" w:tplc="23DE760A">
      <w:start w:val="1"/>
      <w:numFmt w:val="bullet"/>
      <w:lvlText w:val=""/>
      <w:lvlJc w:val="left"/>
      <w:pPr>
        <w:tabs>
          <w:tab w:val="num" w:pos="2880"/>
        </w:tabs>
        <w:ind w:left="2880" w:hanging="360"/>
      </w:pPr>
      <w:rPr>
        <w:rFonts w:ascii="Symbol" w:hAnsi="Symbol" w:cs="Symbol" w:hint="default"/>
      </w:rPr>
    </w:lvl>
    <w:lvl w:ilvl="4" w:tplc="E40E79F2">
      <w:start w:val="1"/>
      <w:numFmt w:val="bullet"/>
      <w:lvlText w:val="o"/>
      <w:lvlJc w:val="left"/>
      <w:pPr>
        <w:tabs>
          <w:tab w:val="num" w:pos="3600"/>
        </w:tabs>
        <w:ind w:left="3600" w:hanging="360"/>
      </w:pPr>
      <w:rPr>
        <w:rFonts w:ascii="Courier New" w:hAnsi="Courier New" w:cs="Courier New" w:hint="default"/>
      </w:rPr>
    </w:lvl>
    <w:lvl w:ilvl="5" w:tplc="9B60563C">
      <w:start w:val="1"/>
      <w:numFmt w:val="bullet"/>
      <w:lvlText w:val=""/>
      <w:lvlJc w:val="left"/>
      <w:pPr>
        <w:tabs>
          <w:tab w:val="num" w:pos="4320"/>
        </w:tabs>
        <w:ind w:left="4320" w:hanging="360"/>
      </w:pPr>
      <w:rPr>
        <w:rFonts w:ascii="Wingdings" w:hAnsi="Wingdings" w:cs="Wingdings" w:hint="default"/>
      </w:rPr>
    </w:lvl>
    <w:lvl w:ilvl="6" w:tplc="92F8B898">
      <w:start w:val="1"/>
      <w:numFmt w:val="bullet"/>
      <w:lvlText w:val=""/>
      <w:lvlJc w:val="left"/>
      <w:pPr>
        <w:tabs>
          <w:tab w:val="num" w:pos="5040"/>
        </w:tabs>
        <w:ind w:left="5040" w:hanging="360"/>
      </w:pPr>
      <w:rPr>
        <w:rFonts w:ascii="Symbol" w:hAnsi="Symbol" w:cs="Symbol" w:hint="default"/>
      </w:rPr>
    </w:lvl>
    <w:lvl w:ilvl="7" w:tplc="1F0C693C">
      <w:start w:val="1"/>
      <w:numFmt w:val="bullet"/>
      <w:lvlText w:val="o"/>
      <w:lvlJc w:val="left"/>
      <w:pPr>
        <w:tabs>
          <w:tab w:val="num" w:pos="5760"/>
        </w:tabs>
        <w:ind w:left="5760" w:hanging="360"/>
      </w:pPr>
      <w:rPr>
        <w:rFonts w:ascii="Courier New" w:hAnsi="Courier New" w:cs="Courier New" w:hint="default"/>
      </w:rPr>
    </w:lvl>
    <w:lvl w:ilvl="8" w:tplc="862E0CD4">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9A8F078B"/>
    <w:multiLevelType w:val="hybridMultilevel"/>
    <w:tmpl w:val="C67E75B4"/>
    <w:lvl w:ilvl="0" w:tplc="19EE2322">
      <w:start w:val="1"/>
      <w:numFmt w:val="bullet"/>
      <w:lvlText w:val=""/>
      <w:lvlJc w:val="left"/>
      <w:pPr>
        <w:tabs>
          <w:tab w:val="num" w:pos="720"/>
        </w:tabs>
        <w:ind w:left="720" w:hanging="360"/>
      </w:pPr>
      <w:rPr>
        <w:rFonts w:ascii="Symbol" w:hAnsi="Symbol" w:cs="Symbol" w:hint="default"/>
      </w:rPr>
    </w:lvl>
    <w:lvl w:ilvl="1" w:tplc="266ED78A">
      <w:start w:val="1"/>
      <w:numFmt w:val="bullet"/>
      <w:lvlText w:val="o"/>
      <w:lvlJc w:val="left"/>
      <w:pPr>
        <w:tabs>
          <w:tab w:val="num" w:pos="1440"/>
        </w:tabs>
        <w:ind w:left="1440" w:hanging="360"/>
      </w:pPr>
      <w:rPr>
        <w:rFonts w:ascii="Courier New" w:hAnsi="Courier New" w:cs="Courier New" w:hint="default"/>
      </w:rPr>
    </w:lvl>
    <w:lvl w:ilvl="2" w:tplc="3FF63E5E">
      <w:start w:val="1"/>
      <w:numFmt w:val="bullet"/>
      <w:lvlText w:val=""/>
      <w:lvlJc w:val="left"/>
      <w:pPr>
        <w:tabs>
          <w:tab w:val="num" w:pos="2160"/>
        </w:tabs>
        <w:ind w:left="2160" w:hanging="360"/>
      </w:pPr>
      <w:rPr>
        <w:rFonts w:ascii="Wingdings" w:hAnsi="Wingdings" w:cs="Wingdings" w:hint="default"/>
      </w:rPr>
    </w:lvl>
    <w:lvl w:ilvl="3" w:tplc="F88A8F42">
      <w:start w:val="1"/>
      <w:numFmt w:val="bullet"/>
      <w:lvlText w:val=""/>
      <w:lvlJc w:val="left"/>
      <w:pPr>
        <w:tabs>
          <w:tab w:val="num" w:pos="2880"/>
        </w:tabs>
        <w:ind w:left="2880" w:hanging="360"/>
      </w:pPr>
      <w:rPr>
        <w:rFonts w:ascii="Symbol" w:hAnsi="Symbol" w:cs="Symbol" w:hint="default"/>
      </w:rPr>
    </w:lvl>
    <w:lvl w:ilvl="4" w:tplc="72E8B634">
      <w:start w:val="1"/>
      <w:numFmt w:val="bullet"/>
      <w:lvlText w:val="o"/>
      <w:lvlJc w:val="left"/>
      <w:pPr>
        <w:tabs>
          <w:tab w:val="num" w:pos="3600"/>
        </w:tabs>
        <w:ind w:left="3600" w:hanging="360"/>
      </w:pPr>
      <w:rPr>
        <w:rFonts w:ascii="Courier New" w:hAnsi="Courier New" w:cs="Courier New" w:hint="default"/>
      </w:rPr>
    </w:lvl>
    <w:lvl w:ilvl="5" w:tplc="63FAF74E">
      <w:start w:val="1"/>
      <w:numFmt w:val="bullet"/>
      <w:lvlText w:val=""/>
      <w:lvlJc w:val="left"/>
      <w:pPr>
        <w:tabs>
          <w:tab w:val="num" w:pos="4320"/>
        </w:tabs>
        <w:ind w:left="4320" w:hanging="360"/>
      </w:pPr>
      <w:rPr>
        <w:rFonts w:ascii="Wingdings" w:hAnsi="Wingdings" w:cs="Wingdings" w:hint="default"/>
      </w:rPr>
    </w:lvl>
    <w:lvl w:ilvl="6" w:tplc="23BC2D40">
      <w:start w:val="1"/>
      <w:numFmt w:val="bullet"/>
      <w:lvlText w:val=""/>
      <w:lvlJc w:val="left"/>
      <w:pPr>
        <w:tabs>
          <w:tab w:val="num" w:pos="5040"/>
        </w:tabs>
        <w:ind w:left="5040" w:hanging="360"/>
      </w:pPr>
      <w:rPr>
        <w:rFonts w:ascii="Symbol" w:hAnsi="Symbol" w:cs="Symbol" w:hint="default"/>
      </w:rPr>
    </w:lvl>
    <w:lvl w:ilvl="7" w:tplc="3ACE7F0C">
      <w:start w:val="1"/>
      <w:numFmt w:val="bullet"/>
      <w:lvlText w:val="o"/>
      <w:lvlJc w:val="left"/>
      <w:pPr>
        <w:tabs>
          <w:tab w:val="num" w:pos="5760"/>
        </w:tabs>
        <w:ind w:left="5760" w:hanging="360"/>
      </w:pPr>
      <w:rPr>
        <w:rFonts w:ascii="Courier New" w:hAnsi="Courier New" w:cs="Courier New" w:hint="default"/>
      </w:rPr>
    </w:lvl>
    <w:lvl w:ilvl="8" w:tplc="8D06A29A">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A54F1D1E"/>
    <w:multiLevelType w:val="hybridMultilevel"/>
    <w:tmpl w:val="91781334"/>
    <w:lvl w:ilvl="0" w:tplc="2E12C4C0">
      <w:start w:val="1"/>
      <w:numFmt w:val="bullet"/>
      <w:lvlText w:val=""/>
      <w:lvlJc w:val="left"/>
      <w:pPr>
        <w:tabs>
          <w:tab w:val="num" w:pos="720"/>
        </w:tabs>
        <w:ind w:left="720" w:hanging="360"/>
      </w:pPr>
      <w:rPr>
        <w:rFonts w:ascii="Symbol" w:hAnsi="Symbol" w:cs="Symbol" w:hint="default"/>
      </w:rPr>
    </w:lvl>
    <w:lvl w:ilvl="1" w:tplc="A8DED7EC">
      <w:start w:val="1"/>
      <w:numFmt w:val="bullet"/>
      <w:lvlText w:val="o"/>
      <w:lvlJc w:val="left"/>
      <w:pPr>
        <w:tabs>
          <w:tab w:val="num" w:pos="1440"/>
        </w:tabs>
        <w:ind w:left="1440" w:hanging="360"/>
      </w:pPr>
      <w:rPr>
        <w:rFonts w:ascii="Courier New" w:hAnsi="Courier New" w:cs="Courier New" w:hint="default"/>
      </w:rPr>
    </w:lvl>
    <w:lvl w:ilvl="2" w:tplc="375669FA">
      <w:start w:val="1"/>
      <w:numFmt w:val="bullet"/>
      <w:lvlText w:val=""/>
      <w:lvlJc w:val="left"/>
      <w:pPr>
        <w:tabs>
          <w:tab w:val="num" w:pos="2160"/>
        </w:tabs>
        <w:ind w:left="2160" w:hanging="360"/>
      </w:pPr>
      <w:rPr>
        <w:rFonts w:ascii="Wingdings" w:hAnsi="Wingdings" w:cs="Wingdings" w:hint="default"/>
      </w:rPr>
    </w:lvl>
    <w:lvl w:ilvl="3" w:tplc="FFAE81D0">
      <w:start w:val="1"/>
      <w:numFmt w:val="bullet"/>
      <w:lvlText w:val=""/>
      <w:lvlJc w:val="left"/>
      <w:pPr>
        <w:tabs>
          <w:tab w:val="num" w:pos="2880"/>
        </w:tabs>
        <w:ind w:left="2880" w:hanging="360"/>
      </w:pPr>
      <w:rPr>
        <w:rFonts w:ascii="Symbol" w:hAnsi="Symbol" w:cs="Symbol" w:hint="default"/>
      </w:rPr>
    </w:lvl>
    <w:lvl w:ilvl="4" w:tplc="75EAEC74">
      <w:start w:val="1"/>
      <w:numFmt w:val="bullet"/>
      <w:lvlText w:val="o"/>
      <w:lvlJc w:val="left"/>
      <w:pPr>
        <w:tabs>
          <w:tab w:val="num" w:pos="3600"/>
        </w:tabs>
        <w:ind w:left="3600" w:hanging="360"/>
      </w:pPr>
      <w:rPr>
        <w:rFonts w:ascii="Courier New" w:hAnsi="Courier New" w:cs="Courier New" w:hint="default"/>
      </w:rPr>
    </w:lvl>
    <w:lvl w:ilvl="5" w:tplc="DED0577A">
      <w:start w:val="1"/>
      <w:numFmt w:val="bullet"/>
      <w:lvlText w:val=""/>
      <w:lvlJc w:val="left"/>
      <w:pPr>
        <w:tabs>
          <w:tab w:val="num" w:pos="4320"/>
        </w:tabs>
        <w:ind w:left="4320" w:hanging="360"/>
      </w:pPr>
      <w:rPr>
        <w:rFonts w:ascii="Wingdings" w:hAnsi="Wingdings" w:cs="Wingdings" w:hint="default"/>
      </w:rPr>
    </w:lvl>
    <w:lvl w:ilvl="6" w:tplc="59C42F28">
      <w:start w:val="1"/>
      <w:numFmt w:val="bullet"/>
      <w:lvlText w:val=""/>
      <w:lvlJc w:val="left"/>
      <w:pPr>
        <w:tabs>
          <w:tab w:val="num" w:pos="5040"/>
        </w:tabs>
        <w:ind w:left="5040" w:hanging="360"/>
      </w:pPr>
      <w:rPr>
        <w:rFonts w:ascii="Symbol" w:hAnsi="Symbol" w:cs="Symbol" w:hint="default"/>
      </w:rPr>
    </w:lvl>
    <w:lvl w:ilvl="7" w:tplc="82706FE4">
      <w:start w:val="1"/>
      <w:numFmt w:val="bullet"/>
      <w:lvlText w:val="o"/>
      <w:lvlJc w:val="left"/>
      <w:pPr>
        <w:tabs>
          <w:tab w:val="num" w:pos="5760"/>
        </w:tabs>
        <w:ind w:left="5760" w:hanging="360"/>
      </w:pPr>
      <w:rPr>
        <w:rFonts w:ascii="Courier New" w:hAnsi="Courier New" w:cs="Courier New" w:hint="default"/>
      </w:rPr>
    </w:lvl>
    <w:lvl w:ilvl="8" w:tplc="DE9E02E8">
      <w:start w:val="1"/>
      <w:numFmt w:val="bullet"/>
      <w:lvlText w:val=""/>
      <w:lvlJc w:val="left"/>
      <w:pPr>
        <w:tabs>
          <w:tab w:val="num" w:pos="6480"/>
        </w:tabs>
        <w:ind w:left="6480" w:hanging="360"/>
      </w:pPr>
      <w:rPr>
        <w:rFonts w:ascii="Wingdings" w:hAnsi="Wingdings" w:cs="Wingdings" w:hint="default"/>
      </w:rPr>
    </w:lvl>
  </w:abstractNum>
  <w:abstractNum w:abstractNumId="3" w15:restartNumberingAfterBreak="0">
    <w:nsid w:val="058274A6"/>
    <w:multiLevelType w:val="hybridMultilevel"/>
    <w:tmpl w:val="011A7A8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0FB12D5B"/>
    <w:multiLevelType w:val="hybridMultilevel"/>
    <w:tmpl w:val="E51CF430"/>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 w15:restartNumberingAfterBreak="0">
    <w:nsid w:val="1D9C14AB"/>
    <w:multiLevelType w:val="hybridMultilevel"/>
    <w:tmpl w:val="98043FC8"/>
    <w:lvl w:ilvl="0" w:tplc="10285170">
      <w:start w:val="30"/>
      <w:numFmt w:val="bullet"/>
      <w:lvlText w:val="-"/>
      <w:lvlJc w:val="left"/>
      <w:pPr>
        <w:ind w:left="720" w:hanging="360"/>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1DCE256B"/>
    <w:multiLevelType w:val="hybridMultilevel"/>
    <w:tmpl w:val="430C9C6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 w15:restartNumberingAfterBreak="0">
    <w:nsid w:val="39761FAE"/>
    <w:multiLevelType w:val="hybridMultilevel"/>
    <w:tmpl w:val="3AC4CA3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438448D2"/>
    <w:multiLevelType w:val="hybridMultilevel"/>
    <w:tmpl w:val="B2A877F2"/>
    <w:lvl w:ilvl="0" w:tplc="22DEE4C2">
      <w:start w:val="1"/>
      <w:numFmt w:val="bullet"/>
      <w:lvlText w:val=""/>
      <w:lvlJc w:val="left"/>
      <w:pPr>
        <w:tabs>
          <w:tab w:val="num" w:pos="720"/>
        </w:tabs>
        <w:ind w:left="720" w:hanging="360"/>
      </w:pPr>
      <w:rPr>
        <w:rFonts w:ascii="Symbol" w:hAnsi="Symbol" w:cs="Symbol" w:hint="default"/>
      </w:rPr>
    </w:lvl>
    <w:lvl w:ilvl="1" w:tplc="6BCA9EE0">
      <w:start w:val="1"/>
      <w:numFmt w:val="bullet"/>
      <w:lvlText w:val="o"/>
      <w:lvlJc w:val="left"/>
      <w:pPr>
        <w:tabs>
          <w:tab w:val="num" w:pos="1440"/>
        </w:tabs>
        <w:ind w:left="1440" w:hanging="360"/>
      </w:pPr>
      <w:rPr>
        <w:rFonts w:ascii="Courier New" w:hAnsi="Courier New" w:cs="Courier New" w:hint="default"/>
      </w:rPr>
    </w:lvl>
    <w:lvl w:ilvl="2" w:tplc="76FACBDA">
      <w:start w:val="1"/>
      <w:numFmt w:val="bullet"/>
      <w:lvlText w:val=""/>
      <w:lvlJc w:val="left"/>
      <w:pPr>
        <w:tabs>
          <w:tab w:val="num" w:pos="2160"/>
        </w:tabs>
        <w:ind w:left="2160" w:hanging="360"/>
      </w:pPr>
      <w:rPr>
        <w:rFonts w:ascii="Wingdings" w:hAnsi="Wingdings" w:cs="Wingdings" w:hint="default"/>
      </w:rPr>
    </w:lvl>
    <w:lvl w:ilvl="3" w:tplc="E284819E">
      <w:start w:val="1"/>
      <w:numFmt w:val="bullet"/>
      <w:lvlText w:val=""/>
      <w:lvlJc w:val="left"/>
      <w:pPr>
        <w:tabs>
          <w:tab w:val="num" w:pos="2880"/>
        </w:tabs>
        <w:ind w:left="2880" w:hanging="360"/>
      </w:pPr>
      <w:rPr>
        <w:rFonts w:ascii="Symbol" w:hAnsi="Symbol" w:cs="Symbol" w:hint="default"/>
      </w:rPr>
    </w:lvl>
    <w:lvl w:ilvl="4" w:tplc="264A3B8E">
      <w:start w:val="1"/>
      <w:numFmt w:val="bullet"/>
      <w:lvlText w:val="o"/>
      <w:lvlJc w:val="left"/>
      <w:pPr>
        <w:tabs>
          <w:tab w:val="num" w:pos="3600"/>
        </w:tabs>
        <w:ind w:left="3600" w:hanging="360"/>
      </w:pPr>
      <w:rPr>
        <w:rFonts w:ascii="Courier New" w:hAnsi="Courier New" w:cs="Courier New" w:hint="default"/>
      </w:rPr>
    </w:lvl>
    <w:lvl w:ilvl="5" w:tplc="43EC2C1E">
      <w:start w:val="1"/>
      <w:numFmt w:val="bullet"/>
      <w:lvlText w:val=""/>
      <w:lvlJc w:val="left"/>
      <w:pPr>
        <w:tabs>
          <w:tab w:val="num" w:pos="4320"/>
        </w:tabs>
        <w:ind w:left="4320" w:hanging="360"/>
      </w:pPr>
      <w:rPr>
        <w:rFonts w:ascii="Wingdings" w:hAnsi="Wingdings" w:cs="Wingdings" w:hint="default"/>
      </w:rPr>
    </w:lvl>
    <w:lvl w:ilvl="6" w:tplc="E534B04E">
      <w:start w:val="1"/>
      <w:numFmt w:val="bullet"/>
      <w:lvlText w:val=""/>
      <w:lvlJc w:val="left"/>
      <w:pPr>
        <w:tabs>
          <w:tab w:val="num" w:pos="5040"/>
        </w:tabs>
        <w:ind w:left="5040" w:hanging="360"/>
      </w:pPr>
      <w:rPr>
        <w:rFonts w:ascii="Symbol" w:hAnsi="Symbol" w:cs="Symbol" w:hint="default"/>
      </w:rPr>
    </w:lvl>
    <w:lvl w:ilvl="7" w:tplc="436CEDBA">
      <w:start w:val="1"/>
      <w:numFmt w:val="bullet"/>
      <w:lvlText w:val="o"/>
      <w:lvlJc w:val="left"/>
      <w:pPr>
        <w:tabs>
          <w:tab w:val="num" w:pos="5760"/>
        </w:tabs>
        <w:ind w:left="5760" w:hanging="360"/>
      </w:pPr>
      <w:rPr>
        <w:rFonts w:ascii="Courier New" w:hAnsi="Courier New" w:cs="Courier New" w:hint="default"/>
      </w:rPr>
    </w:lvl>
    <w:lvl w:ilvl="8" w:tplc="978C3CC4">
      <w:start w:val="1"/>
      <w:numFmt w:val="bullet"/>
      <w:lvlText w:val=""/>
      <w:lvlJc w:val="left"/>
      <w:pPr>
        <w:tabs>
          <w:tab w:val="num" w:pos="6480"/>
        </w:tabs>
        <w:ind w:left="6480" w:hanging="360"/>
      </w:pPr>
      <w:rPr>
        <w:rFonts w:ascii="Wingdings" w:hAnsi="Wingdings" w:cs="Wingdings" w:hint="default"/>
      </w:rPr>
    </w:lvl>
  </w:abstractNum>
  <w:abstractNum w:abstractNumId="9" w15:restartNumberingAfterBreak="0">
    <w:nsid w:val="520803CB"/>
    <w:multiLevelType w:val="hybridMultilevel"/>
    <w:tmpl w:val="56EAE924"/>
    <w:lvl w:ilvl="0" w:tplc="B6A0BBDE">
      <w:start w:val="1"/>
      <w:numFmt w:val="bullet"/>
      <w:lvlText w:val=""/>
      <w:lvlJc w:val="left"/>
      <w:pPr>
        <w:tabs>
          <w:tab w:val="num" w:pos="720"/>
        </w:tabs>
        <w:ind w:left="720" w:hanging="360"/>
      </w:pPr>
      <w:rPr>
        <w:rFonts w:ascii="Symbol" w:hAnsi="Symbol" w:cs="Symbol" w:hint="default"/>
      </w:rPr>
    </w:lvl>
    <w:lvl w:ilvl="1" w:tplc="E31646F6">
      <w:start w:val="1"/>
      <w:numFmt w:val="bullet"/>
      <w:lvlText w:val="o"/>
      <w:lvlJc w:val="left"/>
      <w:pPr>
        <w:tabs>
          <w:tab w:val="num" w:pos="1440"/>
        </w:tabs>
        <w:ind w:left="1440" w:hanging="360"/>
      </w:pPr>
      <w:rPr>
        <w:rFonts w:ascii="Courier New" w:hAnsi="Courier New" w:cs="Courier New" w:hint="default"/>
      </w:rPr>
    </w:lvl>
    <w:lvl w:ilvl="2" w:tplc="BF0E3716">
      <w:start w:val="1"/>
      <w:numFmt w:val="bullet"/>
      <w:lvlText w:val=""/>
      <w:lvlJc w:val="left"/>
      <w:pPr>
        <w:tabs>
          <w:tab w:val="num" w:pos="2160"/>
        </w:tabs>
        <w:ind w:left="2160" w:hanging="360"/>
      </w:pPr>
      <w:rPr>
        <w:rFonts w:ascii="Wingdings" w:hAnsi="Wingdings" w:cs="Wingdings" w:hint="default"/>
      </w:rPr>
    </w:lvl>
    <w:lvl w:ilvl="3" w:tplc="AB488268">
      <w:start w:val="1"/>
      <w:numFmt w:val="bullet"/>
      <w:lvlText w:val=""/>
      <w:lvlJc w:val="left"/>
      <w:pPr>
        <w:tabs>
          <w:tab w:val="num" w:pos="2880"/>
        </w:tabs>
        <w:ind w:left="2880" w:hanging="360"/>
      </w:pPr>
      <w:rPr>
        <w:rFonts w:ascii="Symbol" w:hAnsi="Symbol" w:cs="Symbol" w:hint="default"/>
      </w:rPr>
    </w:lvl>
    <w:lvl w:ilvl="4" w:tplc="564AB6E6">
      <w:start w:val="1"/>
      <w:numFmt w:val="bullet"/>
      <w:lvlText w:val="o"/>
      <w:lvlJc w:val="left"/>
      <w:pPr>
        <w:tabs>
          <w:tab w:val="num" w:pos="3600"/>
        </w:tabs>
        <w:ind w:left="3600" w:hanging="360"/>
      </w:pPr>
      <w:rPr>
        <w:rFonts w:ascii="Courier New" w:hAnsi="Courier New" w:cs="Courier New" w:hint="default"/>
      </w:rPr>
    </w:lvl>
    <w:lvl w:ilvl="5" w:tplc="2644784C">
      <w:start w:val="1"/>
      <w:numFmt w:val="bullet"/>
      <w:lvlText w:val=""/>
      <w:lvlJc w:val="left"/>
      <w:pPr>
        <w:tabs>
          <w:tab w:val="num" w:pos="4320"/>
        </w:tabs>
        <w:ind w:left="4320" w:hanging="360"/>
      </w:pPr>
      <w:rPr>
        <w:rFonts w:ascii="Wingdings" w:hAnsi="Wingdings" w:cs="Wingdings" w:hint="default"/>
      </w:rPr>
    </w:lvl>
    <w:lvl w:ilvl="6" w:tplc="91AACC88">
      <w:start w:val="1"/>
      <w:numFmt w:val="bullet"/>
      <w:lvlText w:val=""/>
      <w:lvlJc w:val="left"/>
      <w:pPr>
        <w:tabs>
          <w:tab w:val="num" w:pos="5040"/>
        </w:tabs>
        <w:ind w:left="5040" w:hanging="360"/>
      </w:pPr>
      <w:rPr>
        <w:rFonts w:ascii="Symbol" w:hAnsi="Symbol" w:cs="Symbol" w:hint="default"/>
      </w:rPr>
    </w:lvl>
    <w:lvl w:ilvl="7" w:tplc="20EC527A">
      <w:start w:val="1"/>
      <w:numFmt w:val="bullet"/>
      <w:lvlText w:val="o"/>
      <w:lvlJc w:val="left"/>
      <w:pPr>
        <w:tabs>
          <w:tab w:val="num" w:pos="5760"/>
        </w:tabs>
        <w:ind w:left="5760" w:hanging="360"/>
      </w:pPr>
      <w:rPr>
        <w:rFonts w:ascii="Courier New" w:hAnsi="Courier New" w:cs="Courier New" w:hint="default"/>
      </w:rPr>
    </w:lvl>
    <w:lvl w:ilvl="8" w:tplc="9D82F192">
      <w:start w:val="1"/>
      <w:numFmt w:val="bullet"/>
      <w:lvlText w:val=""/>
      <w:lvlJc w:val="left"/>
      <w:pPr>
        <w:tabs>
          <w:tab w:val="num" w:pos="6480"/>
        </w:tabs>
        <w:ind w:left="6480" w:hanging="360"/>
      </w:pPr>
      <w:rPr>
        <w:rFonts w:ascii="Wingdings" w:hAnsi="Wingdings" w:cs="Wingdings" w:hint="default"/>
      </w:rPr>
    </w:lvl>
  </w:abstractNum>
  <w:abstractNum w:abstractNumId="10" w15:restartNumberingAfterBreak="0">
    <w:nsid w:val="53436BA7"/>
    <w:multiLevelType w:val="hybridMultilevel"/>
    <w:tmpl w:val="03C293D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54D839A7"/>
    <w:multiLevelType w:val="hybridMultilevel"/>
    <w:tmpl w:val="E6A6EF80"/>
    <w:lvl w:ilvl="0" w:tplc="0C000001">
      <w:start w:val="1"/>
      <w:numFmt w:val="bullet"/>
      <w:lvlText w:val=""/>
      <w:lvlJc w:val="left"/>
      <w:pPr>
        <w:ind w:left="720" w:hanging="360"/>
      </w:pPr>
      <w:rPr>
        <w:rFonts w:ascii="Symbol" w:hAnsi="Symbol" w:hint="default"/>
      </w:rPr>
    </w:lvl>
    <w:lvl w:ilvl="1" w:tplc="0C000003">
      <w:start w:val="1"/>
      <w:numFmt w:val="bullet"/>
      <w:lvlText w:val="o"/>
      <w:lvlJc w:val="left"/>
      <w:pPr>
        <w:ind w:left="1440" w:hanging="360"/>
      </w:pPr>
      <w:rPr>
        <w:rFonts w:ascii="Courier New" w:hAnsi="Courier New" w:cs="Courier New" w:hint="default"/>
      </w:rPr>
    </w:lvl>
    <w:lvl w:ilvl="2" w:tplc="0C000005">
      <w:start w:val="1"/>
      <w:numFmt w:val="bullet"/>
      <w:lvlText w:val=""/>
      <w:lvlJc w:val="left"/>
      <w:pPr>
        <w:ind w:left="2160" w:hanging="360"/>
      </w:pPr>
      <w:rPr>
        <w:rFonts w:ascii="Wingdings" w:hAnsi="Wingdings" w:hint="default"/>
      </w:rPr>
    </w:lvl>
    <w:lvl w:ilvl="3" w:tplc="0C000001">
      <w:start w:val="1"/>
      <w:numFmt w:val="bullet"/>
      <w:lvlText w:val=""/>
      <w:lvlJc w:val="left"/>
      <w:pPr>
        <w:ind w:left="2880" w:hanging="360"/>
      </w:pPr>
      <w:rPr>
        <w:rFonts w:ascii="Symbol" w:hAnsi="Symbol" w:hint="default"/>
      </w:rPr>
    </w:lvl>
    <w:lvl w:ilvl="4" w:tplc="0C000003">
      <w:start w:val="1"/>
      <w:numFmt w:val="bullet"/>
      <w:lvlText w:val="o"/>
      <w:lvlJc w:val="left"/>
      <w:pPr>
        <w:ind w:left="3600" w:hanging="360"/>
      </w:pPr>
      <w:rPr>
        <w:rFonts w:ascii="Courier New" w:hAnsi="Courier New" w:cs="Courier New" w:hint="default"/>
      </w:rPr>
    </w:lvl>
    <w:lvl w:ilvl="5" w:tplc="0C000005">
      <w:start w:val="1"/>
      <w:numFmt w:val="bullet"/>
      <w:lvlText w:val=""/>
      <w:lvlJc w:val="left"/>
      <w:pPr>
        <w:ind w:left="4320" w:hanging="360"/>
      </w:pPr>
      <w:rPr>
        <w:rFonts w:ascii="Wingdings" w:hAnsi="Wingdings" w:hint="default"/>
      </w:rPr>
    </w:lvl>
    <w:lvl w:ilvl="6" w:tplc="0C000001">
      <w:start w:val="1"/>
      <w:numFmt w:val="bullet"/>
      <w:lvlText w:val=""/>
      <w:lvlJc w:val="left"/>
      <w:pPr>
        <w:ind w:left="5040" w:hanging="360"/>
      </w:pPr>
      <w:rPr>
        <w:rFonts w:ascii="Symbol" w:hAnsi="Symbol" w:hint="default"/>
      </w:rPr>
    </w:lvl>
    <w:lvl w:ilvl="7" w:tplc="0C000003">
      <w:start w:val="1"/>
      <w:numFmt w:val="bullet"/>
      <w:lvlText w:val="o"/>
      <w:lvlJc w:val="left"/>
      <w:pPr>
        <w:ind w:left="5760" w:hanging="360"/>
      </w:pPr>
      <w:rPr>
        <w:rFonts w:ascii="Courier New" w:hAnsi="Courier New" w:cs="Courier New" w:hint="default"/>
      </w:rPr>
    </w:lvl>
    <w:lvl w:ilvl="8" w:tplc="0C000005">
      <w:start w:val="1"/>
      <w:numFmt w:val="bullet"/>
      <w:lvlText w:val=""/>
      <w:lvlJc w:val="left"/>
      <w:pPr>
        <w:ind w:left="6480" w:hanging="360"/>
      </w:pPr>
      <w:rPr>
        <w:rFonts w:ascii="Wingdings" w:hAnsi="Wingdings" w:hint="default"/>
      </w:rPr>
    </w:lvl>
  </w:abstractNum>
  <w:abstractNum w:abstractNumId="12" w15:restartNumberingAfterBreak="0">
    <w:nsid w:val="5E802DAC"/>
    <w:multiLevelType w:val="multilevel"/>
    <w:tmpl w:val="04140025"/>
    <w:lvl w:ilvl="0">
      <w:start w:val="1"/>
      <w:numFmt w:val="decimal"/>
      <w:pStyle w:val="Overskrift1"/>
      <w:lvlText w:val="%1"/>
      <w:lvlJc w:val="left"/>
      <w:pPr>
        <w:ind w:left="432" w:hanging="432"/>
      </w:pPr>
    </w:lvl>
    <w:lvl w:ilvl="1">
      <w:start w:val="1"/>
      <w:numFmt w:val="decimal"/>
      <w:pStyle w:val="Overskrift2"/>
      <w:lvlText w:val="%1.%2"/>
      <w:lvlJc w:val="left"/>
      <w:pPr>
        <w:ind w:left="576" w:hanging="576"/>
      </w:pPr>
    </w:lvl>
    <w:lvl w:ilvl="2">
      <w:start w:val="1"/>
      <w:numFmt w:val="decimal"/>
      <w:pStyle w:val="Overskrift3"/>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13" w15:restartNumberingAfterBreak="0">
    <w:nsid w:val="63A86EA7"/>
    <w:multiLevelType w:val="hybridMultilevel"/>
    <w:tmpl w:val="A648CC5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4" w15:restartNumberingAfterBreak="0">
    <w:nsid w:val="648B77E0"/>
    <w:multiLevelType w:val="hybridMultilevel"/>
    <w:tmpl w:val="4E6A866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15:restartNumberingAfterBreak="0">
    <w:nsid w:val="74467534"/>
    <w:multiLevelType w:val="hybridMultilevel"/>
    <w:tmpl w:val="14E88336"/>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6" w15:restartNumberingAfterBreak="0">
    <w:nsid w:val="7899F6A1"/>
    <w:multiLevelType w:val="hybridMultilevel"/>
    <w:tmpl w:val="1DDA769E"/>
    <w:lvl w:ilvl="0" w:tplc="EB083DAE">
      <w:start w:val="1"/>
      <w:numFmt w:val="bullet"/>
      <w:lvlText w:val=""/>
      <w:lvlJc w:val="left"/>
      <w:pPr>
        <w:tabs>
          <w:tab w:val="num" w:pos="720"/>
        </w:tabs>
        <w:ind w:left="720" w:hanging="360"/>
      </w:pPr>
      <w:rPr>
        <w:rFonts w:ascii="Symbol" w:hAnsi="Symbol" w:cs="Symbol" w:hint="default"/>
      </w:rPr>
    </w:lvl>
    <w:lvl w:ilvl="1" w:tplc="BB28993C">
      <w:start w:val="1"/>
      <w:numFmt w:val="bullet"/>
      <w:lvlText w:val="o"/>
      <w:lvlJc w:val="left"/>
      <w:pPr>
        <w:tabs>
          <w:tab w:val="num" w:pos="1440"/>
        </w:tabs>
        <w:ind w:left="1440" w:hanging="360"/>
      </w:pPr>
      <w:rPr>
        <w:rFonts w:ascii="Courier New" w:hAnsi="Courier New" w:cs="Courier New" w:hint="default"/>
      </w:rPr>
    </w:lvl>
    <w:lvl w:ilvl="2" w:tplc="0546A8C0">
      <w:start w:val="1"/>
      <w:numFmt w:val="bullet"/>
      <w:lvlText w:val=""/>
      <w:lvlJc w:val="left"/>
      <w:pPr>
        <w:tabs>
          <w:tab w:val="num" w:pos="2160"/>
        </w:tabs>
        <w:ind w:left="2160" w:hanging="360"/>
      </w:pPr>
      <w:rPr>
        <w:rFonts w:ascii="Wingdings" w:hAnsi="Wingdings" w:cs="Wingdings" w:hint="default"/>
      </w:rPr>
    </w:lvl>
    <w:lvl w:ilvl="3" w:tplc="54E2BAC6">
      <w:start w:val="1"/>
      <w:numFmt w:val="bullet"/>
      <w:lvlText w:val=""/>
      <w:lvlJc w:val="left"/>
      <w:pPr>
        <w:tabs>
          <w:tab w:val="num" w:pos="2880"/>
        </w:tabs>
        <w:ind w:left="2880" w:hanging="360"/>
      </w:pPr>
      <w:rPr>
        <w:rFonts w:ascii="Symbol" w:hAnsi="Symbol" w:cs="Symbol" w:hint="default"/>
      </w:rPr>
    </w:lvl>
    <w:lvl w:ilvl="4" w:tplc="DF8CA080">
      <w:start w:val="1"/>
      <w:numFmt w:val="bullet"/>
      <w:lvlText w:val="o"/>
      <w:lvlJc w:val="left"/>
      <w:pPr>
        <w:tabs>
          <w:tab w:val="num" w:pos="3600"/>
        </w:tabs>
        <w:ind w:left="3600" w:hanging="360"/>
      </w:pPr>
      <w:rPr>
        <w:rFonts w:ascii="Courier New" w:hAnsi="Courier New" w:cs="Courier New" w:hint="default"/>
      </w:rPr>
    </w:lvl>
    <w:lvl w:ilvl="5" w:tplc="EFE4A2E8">
      <w:start w:val="1"/>
      <w:numFmt w:val="bullet"/>
      <w:lvlText w:val=""/>
      <w:lvlJc w:val="left"/>
      <w:pPr>
        <w:tabs>
          <w:tab w:val="num" w:pos="4320"/>
        </w:tabs>
        <w:ind w:left="4320" w:hanging="360"/>
      </w:pPr>
      <w:rPr>
        <w:rFonts w:ascii="Wingdings" w:hAnsi="Wingdings" w:cs="Wingdings" w:hint="default"/>
      </w:rPr>
    </w:lvl>
    <w:lvl w:ilvl="6" w:tplc="22D6D850">
      <w:start w:val="1"/>
      <w:numFmt w:val="bullet"/>
      <w:lvlText w:val=""/>
      <w:lvlJc w:val="left"/>
      <w:pPr>
        <w:tabs>
          <w:tab w:val="num" w:pos="5040"/>
        </w:tabs>
        <w:ind w:left="5040" w:hanging="360"/>
      </w:pPr>
      <w:rPr>
        <w:rFonts w:ascii="Symbol" w:hAnsi="Symbol" w:cs="Symbol" w:hint="default"/>
      </w:rPr>
    </w:lvl>
    <w:lvl w:ilvl="7" w:tplc="19D43ED6">
      <w:start w:val="1"/>
      <w:numFmt w:val="bullet"/>
      <w:lvlText w:val="o"/>
      <w:lvlJc w:val="left"/>
      <w:pPr>
        <w:tabs>
          <w:tab w:val="num" w:pos="5760"/>
        </w:tabs>
        <w:ind w:left="5760" w:hanging="360"/>
      </w:pPr>
      <w:rPr>
        <w:rFonts w:ascii="Courier New" w:hAnsi="Courier New" w:cs="Courier New" w:hint="default"/>
      </w:rPr>
    </w:lvl>
    <w:lvl w:ilvl="8" w:tplc="2158B246">
      <w:start w:val="1"/>
      <w:numFmt w:val="bullet"/>
      <w:lvlText w:val=""/>
      <w:lvlJc w:val="left"/>
      <w:pPr>
        <w:tabs>
          <w:tab w:val="num" w:pos="6480"/>
        </w:tabs>
        <w:ind w:left="6480" w:hanging="360"/>
      </w:pPr>
      <w:rPr>
        <w:rFonts w:ascii="Wingdings" w:hAnsi="Wingdings" w:cs="Wingdings" w:hint="default"/>
      </w:rPr>
    </w:lvl>
  </w:abstractNum>
  <w:num w:numId="1" w16cid:durableId="138619664">
    <w:abstractNumId w:val="0"/>
  </w:num>
  <w:num w:numId="2" w16cid:durableId="1148135502">
    <w:abstractNumId w:val="2"/>
  </w:num>
  <w:num w:numId="3" w16cid:durableId="1800105864">
    <w:abstractNumId w:val="9"/>
  </w:num>
  <w:num w:numId="4" w16cid:durableId="1971084095">
    <w:abstractNumId w:val="8"/>
  </w:num>
  <w:num w:numId="5" w16cid:durableId="1515266374">
    <w:abstractNumId w:val="1"/>
  </w:num>
  <w:num w:numId="6" w16cid:durableId="774441189">
    <w:abstractNumId w:val="16"/>
  </w:num>
  <w:num w:numId="7" w16cid:durableId="550113893">
    <w:abstractNumId w:val="4"/>
  </w:num>
  <w:num w:numId="8" w16cid:durableId="834489811">
    <w:abstractNumId w:val="13"/>
  </w:num>
  <w:num w:numId="9" w16cid:durableId="1784104805">
    <w:abstractNumId w:val="7"/>
  </w:num>
  <w:num w:numId="10" w16cid:durableId="1568804284">
    <w:abstractNumId w:val="6"/>
  </w:num>
  <w:num w:numId="11" w16cid:durableId="2136748615">
    <w:abstractNumId w:val="5"/>
  </w:num>
  <w:num w:numId="12" w16cid:durableId="1527906517">
    <w:abstractNumId w:val="15"/>
  </w:num>
  <w:num w:numId="13" w16cid:durableId="1648895776">
    <w:abstractNumId w:val="10"/>
  </w:num>
  <w:num w:numId="14" w16cid:durableId="237322766">
    <w:abstractNumId w:val="12"/>
  </w:num>
  <w:num w:numId="15" w16cid:durableId="157960365">
    <w:abstractNumId w:val="11"/>
  </w:num>
  <w:num w:numId="16" w16cid:durableId="1356037962">
    <w:abstractNumId w:val="3"/>
  </w:num>
  <w:num w:numId="17" w16cid:durableId="81968936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6D14"/>
    <w:rsid w:val="000055BE"/>
    <w:rsid w:val="000216DB"/>
    <w:rsid w:val="0002279C"/>
    <w:rsid w:val="00036B71"/>
    <w:rsid w:val="000727EA"/>
    <w:rsid w:val="0008256E"/>
    <w:rsid w:val="000936B9"/>
    <w:rsid w:val="000961C1"/>
    <w:rsid w:val="000B0996"/>
    <w:rsid w:val="000B2B29"/>
    <w:rsid w:val="000B6674"/>
    <w:rsid w:val="000C2170"/>
    <w:rsid w:val="000C240E"/>
    <w:rsid w:val="000C74E5"/>
    <w:rsid w:val="000D4BB5"/>
    <w:rsid w:val="000F2BB6"/>
    <w:rsid w:val="000F64BB"/>
    <w:rsid w:val="00101C2F"/>
    <w:rsid w:val="00122B67"/>
    <w:rsid w:val="001231F3"/>
    <w:rsid w:val="00141940"/>
    <w:rsid w:val="00151B11"/>
    <w:rsid w:val="00161450"/>
    <w:rsid w:val="00165090"/>
    <w:rsid w:val="00186BBF"/>
    <w:rsid w:val="00195D42"/>
    <w:rsid w:val="001A608E"/>
    <w:rsid w:val="001E3BE2"/>
    <w:rsid w:val="001E60AB"/>
    <w:rsid w:val="00205090"/>
    <w:rsid w:val="0022268E"/>
    <w:rsid w:val="002228DA"/>
    <w:rsid w:val="00235073"/>
    <w:rsid w:val="00260A25"/>
    <w:rsid w:val="00260CE0"/>
    <w:rsid w:val="0026606F"/>
    <w:rsid w:val="00293BFE"/>
    <w:rsid w:val="002A15BA"/>
    <w:rsid w:val="002B550C"/>
    <w:rsid w:val="002B7679"/>
    <w:rsid w:val="002C5A72"/>
    <w:rsid w:val="002D53AC"/>
    <w:rsid w:val="002D657F"/>
    <w:rsid w:val="002E6D14"/>
    <w:rsid w:val="002E7CA2"/>
    <w:rsid w:val="00303A5B"/>
    <w:rsid w:val="003066DF"/>
    <w:rsid w:val="00325F7A"/>
    <w:rsid w:val="00326A20"/>
    <w:rsid w:val="00350B4C"/>
    <w:rsid w:val="00365539"/>
    <w:rsid w:val="00374CD3"/>
    <w:rsid w:val="003752DF"/>
    <w:rsid w:val="003862D3"/>
    <w:rsid w:val="003C70E2"/>
    <w:rsid w:val="003D2838"/>
    <w:rsid w:val="00410E04"/>
    <w:rsid w:val="00411876"/>
    <w:rsid w:val="00412980"/>
    <w:rsid w:val="004153C6"/>
    <w:rsid w:val="00426ABF"/>
    <w:rsid w:val="00447561"/>
    <w:rsid w:val="0046462B"/>
    <w:rsid w:val="00493BAF"/>
    <w:rsid w:val="004A2602"/>
    <w:rsid w:val="004A5CDB"/>
    <w:rsid w:val="004C06D3"/>
    <w:rsid w:val="004C6354"/>
    <w:rsid w:val="004E155A"/>
    <w:rsid w:val="004E2A79"/>
    <w:rsid w:val="004E3573"/>
    <w:rsid w:val="004E3BA8"/>
    <w:rsid w:val="00505F0F"/>
    <w:rsid w:val="005078A5"/>
    <w:rsid w:val="00510528"/>
    <w:rsid w:val="00512D64"/>
    <w:rsid w:val="00525EC5"/>
    <w:rsid w:val="00530563"/>
    <w:rsid w:val="005467D2"/>
    <w:rsid w:val="0058087A"/>
    <w:rsid w:val="00595121"/>
    <w:rsid w:val="005B1143"/>
    <w:rsid w:val="005C156D"/>
    <w:rsid w:val="005C2F98"/>
    <w:rsid w:val="005D2D83"/>
    <w:rsid w:val="00615ED3"/>
    <w:rsid w:val="006172AF"/>
    <w:rsid w:val="006277F4"/>
    <w:rsid w:val="00630396"/>
    <w:rsid w:val="0064518E"/>
    <w:rsid w:val="00650C71"/>
    <w:rsid w:val="006765C6"/>
    <w:rsid w:val="00680BE2"/>
    <w:rsid w:val="00694F5B"/>
    <w:rsid w:val="006A113A"/>
    <w:rsid w:val="006C3711"/>
    <w:rsid w:val="006D677E"/>
    <w:rsid w:val="006E3859"/>
    <w:rsid w:val="006E5DBB"/>
    <w:rsid w:val="006E7080"/>
    <w:rsid w:val="006F374B"/>
    <w:rsid w:val="00706BA3"/>
    <w:rsid w:val="00710A31"/>
    <w:rsid w:val="00710E7F"/>
    <w:rsid w:val="00723550"/>
    <w:rsid w:val="0072698E"/>
    <w:rsid w:val="0073093E"/>
    <w:rsid w:val="00743F12"/>
    <w:rsid w:val="007504F2"/>
    <w:rsid w:val="007C3345"/>
    <w:rsid w:val="007D4D68"/>
    <w:rsid w:val="007E714A"/>
    <w:rsid w:val="007F20A3"/>
    <w:rsid w:val="007F784E"/>
    <w:rsid w:val="008017D3"/>
    <w:rsid w:val="00802697"/>
    <w:rsid w:val="008074A8"/>
    <w:rsid w:val="00807A71"/>
    <w:rsid w:val="00851685"/>
    <w:rsid w:val="008603B6"/>
    <w:rsid w:val="00863222"/>
    <w:rsid w:val="00893B2F"/>
    <w:rsid w:val="008B1990"/>
    <w:rsid w:val="008B546F"/>
    <w:rsid w:val="008D1DE7"/>
    <w:rsid w:val="008E5AD0"/>
    <w:rsid w:val="008E5F3C"/>
    <w:rsid w:val="008F51AA"/>
    <w:rsid w:val="009010E4"/>
    <w:rsid w:val="0090378D"/>
    <w:rsid w:val="0090448C"/>
    <w:rsid w:val="00910F9A"/>
    <w:rsid w:val="0091315F"/>
    <w:rsid w:val="00915E05"/>
    <w:rsid w:val="00953474"/>
    <w:rsid w:val="00970EE7"/>
    <w:rsid w:val="0099284F"/>
    <w:rsid w:val="009A1D33"/>
    <w:rsid w:val="009A67BE"/>
    <w:rsid w:val="009A67DA"/>
    <w:rsid w:val="009B3ACC"/>
    <w:rsid w:val="009C0713"/>
    <w:rsid w:val="009C0B82"/>
    <w:rsid w:val="009E4A4A"/>
    <w:rsid w:val="009E5CD5"/>
    <w:rsid w:val="009E6692"/>
    <w:rsid w:val="009F36D6"/>
    <w:rsid w:val="00A02ECB"/>
    <w:rsid w:val="00A054FE"/>
    <w:rsid w:val="00A12F06"/>
    <w:rsid w:val="00A15950"/>
    <w:rsid w:val="00A37EC9"/>
    <w:rsid w:val="00A4168A"/>
    <w:rsid w:val="00A53F39"/>
    <w:rsid w:val="00A64FE7"/>
    <w:rsid w:val="00A6795F"/>
    <w:rsid w:val="00A77624"/>
    <w:rsid w:val="00AB474C"/>
    <w:rsid w:val="00AC3330"/>
    <w:rsid w:val="00AC57A4"/>
    <w:rsid w:val="00AE63A0"/>
    <w:rsid w:val="00B00732"/>
    <w:rsid w:val="00B158DC"/>
    <w:rsid w:val="00B24F2C"/>
    <w:rsid w:val="00B36C5E"/>
    <w:rsid w:val="00B40AFA"/>
    <w:rsid w:val="00B578D4"/>
    <w:rsid w:val="00B61080"/>
    <w:rsid w:val="00B63D38"/>
    <w:rsid w:val="00B6462B"/>
    <w:rsid w:val="00B72DA7"/>
    <w:rsid w:val="00B81FE5"/>
    <w:rsid w:val="00B82449"/>
    <w:rsid w:val="00B837DB"/>
    <w:rsid w:val="00B8428B"/>
    <w:rsid w:val="00BA4485"/>
    <w:rsid w:val="00BB2712"/>
    <w:rsid w:val="00BC76EA"/>
    <w:rsid w:val="00BD57AE"/>
    <w:rsid w:val="00BE017B"/>
    <w:rsid w:val="00BF2278"/>
    <w:rsid w:val="00BF7368"/>
    <w:rsid w:val="00C01D9C"/>
    <w:rsid w:val="00C11C74"/>
    <w:rsid w:val="00C23913"/>
    <w:rsid w:val="00C260DE"/>
    <w:rsid w:val="00C3360E"/>
    <w:rsid w:val="00C41C37"/>
    <w:rsid w:val="00C4246F"/>
    <w:rsid w:val="00C52D9A"/>
    <w:rsid w:val="00C743C7"/>
    <w:rsid w:val="00C74A52"/>
    <w:rsid w:val="00C93DBE"/>
    <w:rsid w:val="00C96B80"/>
    <w:rsid w:val="00CA2AC4"/>
    <w:rsid w:val="00CC3FAB"/>
    <w:rsid w:val="00CC4964"/>
    <w:rsid w:val="00CC6F66"/>
    <w:rsid w:val="00CD050C"/>
    <w:rsid w:val="00CD4EDB"/>
    <w:rsid w:val="00CE0A2A"/>
    <w:rsid w:val="00CF0767"/>
    <w:rsid w:val="00D16E0F"/>
    <w:rsid w:val="00D3479A"/>
    <w:rsid w:val="00D42FD4"/>
    <w:rsid w:val="00D47760"/>
    <w:rsid w:val="00D562B9"/>
    <w:rsid w:val="00D62344"/>
    <w:rsid w:val="00D745B5"/>
    <w:rsid w:val="00D7621F"/>
    <w:rsid w:val="00D7686E"/>
    <w:rsid w:val="00D952C4"/>
    <w:rsid w:val="00DA207D"/>
    <w:rsid w:val="00DC46A1"/>
    <w:rsid w:val="00DC7278"/>
    <w:rsid w:val="00DD3B90"/>
    <w:rsid w:val="00DD62A4"/>
    <w:rsid w:val="00E019DF"/>
    <w:rsid w:val="00E01AA9"/>
    <w:rsid w:val="00E16F6C"/>
    <w:rsid w:val="00E268E5"/>
    <w:rsid w:val="00E325E1"/>
    <w:rsid w:val="00E40569"/>
    <w:rsid w:val="00E50925"/>
    <w:rsid w:val="00E65777"/>
    <w:rsid w:val="00E661A5"/>
    <w:rsid w:val="00E7724D"/>
    <w:rsid w:val="00E77725"/>
    <w:rsid w:val="00EC55B1"/>
    <w:rsid w:val="00ED2576"/>
    <w:rsid w:val="00EE0E42"/>
    <w:rsid w:val="00EF7311"/>
    <w:rsid w:val="00F255DE"/>
    <w:rsid w:val="00F30977"/>
    <w:rsid w:val="00F30FE6"/>
    <w:rsid w:val="00F365D0"/>
    <w:rsid w:val="00F41FFE"/>
    <w:rsid w:val="00F57588"/>
    <w:rsid w:val="00F72DD9"/>
    <w:rsid w:val="00F738CB"/>
    <w:rsid w:val="00FA7333"/>
    <w:rsid w:val="00FD6601"/>
    <w:rsid w:val="00FE2590"/>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AA98E9"/>
  <w15:chartTrackingRefBased/>
  <w15:docId w15:val="{16001D20-862B-472D-8FC0-3D8A799BA0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nb-N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0378D"/>
  </w:style>
  <w:style w:type="paragraph" w:styleId="Overskrift1">
    <w:name w:val="heading 1"/>
    <w:basedOn w:val="Normal"/>
    <w:next w:val="Normal"/>
    <w:link w:val="Overskrift1Tegn"/>
    <w:uiPriority w:val="9"/>
    <w:qFormat/>
    <w:rsid w:val="00680BE2"/>
    <w:pPr>
      <w:keepNext/>
      <w:keepLines/>
      <w:numPr>
        <w:numId w:val="14"/>
      </w:numPr>
      <w:spacing w:before="240" w:after="0"/>
      <w:outlineLvl w:val="0"/>
    </w:pPr>
    <w:rPr>
      <w:rFonts w:asciiTheme="majorHAnsi" w:eastAsiaTheme="majorEastAsia" w:hAnsiTheme="majorHAnsi" w:cstheme="majorBidi"/>
      <w:color w:val="2F5496" w:themeColor="accent1" w:themeShade="BF"/>
      <w:sz w:val="32"/>
      <w:szCs w:val="32"/>
    </w:rPr>
  </w:style>
  <w:style w:type="paragraph" w:styleId="Overskrift2">
    <w:name w:val="heading 2"/>
    <w:basedOn w:val="Normal"/>
    <w:next w:val="Normal"/>
    <w:link w:val="Overskrift2Tegn"/>
    <w:uiPriority w:val="9"/>
    <w:unhideWhenUsed/>
    <w:qFormat/>
    <w:rsid w:val="00350B4C"/>
    <w:pPr>
      <w:keepNext/>
      <w:keepLines/>
      <w:numPr>
        <w:ilvl w:val="1"/>
        <w:numId w:val="14"/>
      </w:numPr>
      <w:spacing w:before="40" w:after="0"/>
      <w:outlineLvl w:val="1"/>
    </w:pPr>
    <w:rPr>
      <w:rFonts w:asciiTheme="majorHAnsi" w:eastAsiaTheme="majorEastAsia" w:hAnsiTheme="majorHAnsi" w:cstheme="majorBidi"/>
      <w:color w:val="2F5496" w:themeColor="accent1" w:themeShade="BF"/>
      <w:sz w:val="26"/>
      <w:szCs w:val="26"/>
    </w:rPr>
  </w:style>
  <w:style w:type="paragraph" w:styleId="Overskrift3">
    <w:name w:val="heading 3"/>
    <w:basedOn w:val="Normal"/>
    <w:next w:val="Normal"/>
    <w:link w:val="Overskrift3Tegn"/>
    <w:uiPriority w:val="9"/>
    <w:unhideWhenUsed/>
    <w:qFormat/>
    <w:rsid w:val="000936B9"/>
    <w:pPr>
      <w:keepNext/>
      <w:keepLines/>
      <w:numPr>
        <w:ilvl w:val="2"/>
        <w:numId w:val="14"/>
      </w:numPr>
      <w:spacing w:before="40" w:after="0"/>
      <w:outlineLvl w:val="2"/>
    </w:pPr>
    <w:rPr>
      <w:rFonts w:asciiTheme="majorHAnsi" w:eastAsiaTheme="majorEastAsia" w:hAnsiTheme="majorHAnsi" w:cstheme="majorBidi"/>
      <w:color w:val="1F3763" w:themeColor="accent1" w:themeShade="7F"/>
      <w:sz w:val="24"/>
      <w:szCs w:val="24"/>
    </w:rPr>
  </w:style>
  <w:style w:type="paragraph" w:styleId="Overskrift4">
    <w:name w:val="heading 4"/>
    <w:basedOn w:val="Normal"/>
    <w:next w:val="Normal"/>
    <w:link w:val="Overskrift4Tegn"/>
    <w:uiPriority w:val="9"/>
    <w:semiHidden/>
    <w:unhideWhenUsed/>
    <w:qFormat/>
    <w:rsid w:val="00E325E1"/>
    <w:pPr>
      <w:keepNext/>
      <w:keepLines/>
      <w:numPr>
        <w:ilvl w:val="3"/>
        <w:numId w:val="14"/>
      </w:numPr>
      <w:spacing w:before="40" w:after="0"/>
      <w:outlineLvl w:val="3"/>
    </w:pPr>
    <w:rPr>
      <w:rFonts w:asciiTheme="majorHAnsi" w:eastAsiaTheme="majorEastAsia" w:hAnsiTheme="majorHAnsi" w:cstheme="majorBidi"/>
      <w:i/>
      <w:iCs/>
      <w:color w:val="2F5496" w:themeColor="accent1" w:themeShade="BF"/>
    </w:rPr>
  </w:style>
  <w:style w:type="paragraph" w:styleId="Overskrift5">
    <w:name w:val="heading 5"/>
    <w:basedOn w:val="Normal"/>
    <w:next w:val="Normal"/>
    <w:link w:val="Overskrift5Tegn"/>
    <w:uiPriority w:val="9"/>
    <w:semiHidden/>
    <w:unhideWhenUsed/>
    <w:qFormat/>
    <w:rsid w:val="00E325E1"/>
    <w:pPr>
      <w:keepNext/>
      <w:keepLines/>
      <w:numPr>
        <w:ilvl w:val="4"/>
        <w:numId w:val="14"/>
      </w:numPr>
      <w:spacing w:before="40" w:after="0"/>
      <w:outlineLvl w:val="4"/>
    </w:pPr>
    <w:rPr>
      <w:rFonts w:asciiTheme="majorHAnsi" w:eastAsiaTheme="majorEastAsia" w:hAnsiTheme="majorHAnsi" w:cstheme="majorBidi"/>
      <w:color w:val="2F5496" w:themeColor="accent1" w:themeShade="BF"/>
    </w:rPr>
  </w:style>
  <w:style w:type="paragraph" w:styleId="Overskrift6">
    <w:name w:val="heading 6"/>
    <w:basedOn w:val="Normal"/>
    <w:next w:val="Normal"/>
    <w:link w:val="Overskrift6Tegn"/>
    <w:uiPriority w:val="9"/>
    <w:semiHidden/>
    <w:unhideWhenUsed/>
    <w:qFormat/>
    <w:rsid w:val="00E325E1"/>
    <w:pPr>
      <w:keepNext/>
      <w:keepLines/>
      <w:numPr>
        <w:ilvl w:val="5"/>
        <w:numId w:val="14"/>
      </w:numPr>
      <w:spacing w:before="40" w:after="0"/>
      <w:outlineLvl w:val="5"/>
    </w:pPr>
    <w:rPr>
      <w:rFonts w:asciiTheme="majorHAnsi" w:eastAsiaTheme="majorEastAsia" w:hAnsiTheme="majorHAnsi" w:cstheme="majorBidi"/>
      <w:color w:val="1F3763" w:themeColor="accent1" w:themeShade="7F"/>
    </w:rPr>
  </w:style>
  <w:style w:type="paragraph" w:styleId="Overskrift7">
    <w:name w:val="heading 7"/>
    <w:basedOn w:val="Normal"/>
    <w:next w:val="Normal"/>
    <w:link w:val="Overskrift7Tegn"/>
    <w:uiPriority w:val="9"/>
    <w:semiHidden/>
    <w:unhideWhenUsed/>
    <w:qFormat/>
    <w:rsid w:val="00E325E1"/>
    <w:pPr>
      <w:keepNext/>
      <w:keepLines/>
      <w:numPr>
        <w:ilvl w:val="6"/>
        <w:numId w:val="14"/>
      </w:numPr>
      <w:spacing w:before="40" w:after="0"/>
      <w:outlineLvl w:val="6"/>
    </w:pPr>
    <w:rPr>
      <w:rFonts w:asciiTheme="majorHAnsi" w:eastAsiaTheme="majorEastAsia" w:hAnsiTheme="majorHAnsi" w:cstheme="majorBidi"/>
      <w:i/>
      <w:iCs/>
      <w:color w:val="1F3763" w:themeColor="accent1" w:themeShade="7F"/>
    </w:rPr>
  </w:style>
  <w:style w:type="paragraph" w:styleId="Overskrift8">
    <w:name w:val="heading 8"/>
    <w:basedOn w:val="Normal"/>
    <w:next w:val="Normal"/>
    <w:link w:val="Overskrift8Tegn"/>
    <w:uiPriority w:val="9"/>
    <w:semiHidden/>
    <w:unhideWhenUsed/>
    <w:qFormat/>
    <w:rsid w:val="00E325E1"/>
    <w:pPr>
      <w:keepNext/>
      <w:keepLines/>
      <w:numPr>
        <w:ilvl w:val="7"/>
        <w:numId w:val="14"/>
      </w:numPr>
      <w:spacing w:before="40" w:after="0"/>
      <w:outlineLvl w:val="7"/>
    </w:pPr>
    <w:rPr>
      <w:rFonts w:asciiTheme="majorHAnsi" w:eastAsiaTheme="majorEastAsia" w:hAnsiTheme="majorHAnsi" w:cstheme="majorBidi"/>
      <w:color w:val="272727" w:themeColor="text1" w:themeTint="D8"/>
      <w:sz w:val="21"/>
      <w:szCs w:val="21"/>
    </w:rPr>
  </w:style>
  <w:style w:type="paragraph" w:styleId="Overskrift9">
    <w:name w:val="heading 9"/>
    <w:basedOn w:val="Normal"/>
    <w:next w:val="Normal"/>
    <w:link w:val="Overskrift9Tegn"/>
    <w:uiPriority w:val="9"/>
    <w:semiHidden/>
    <w:unhideWhenUsed/>
    <w:qFormat/>
    <w:rsid w:val="00E325E1"/>
    <w:pPr>
      <w:keepNext/>
      <w:keepLines/>
      <w:numPr>
        <w:ilvl w:val="8"/>
        <w:numId w:val="14"/>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Standardskriftforavsnitt">
    <w:name w:val="Default Paragraph Font"/>
    <w:uiPriority w:val="1"/>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styleId="Hyperkobling">
    <w:name w:val="Hyperlink"/>
    <w:basedOn w:val="Standardskriftforavsnitt"/>
    <w:uiPriority w:val="99"/>
    <w:unhideWhenUsed/>
    <w:rsid w:val="00B24F2C"/>
    <w:rPr>
      <w:color w:val="0563C1" w:themeColor="hyperlink"/>
      <w:u w:val="single"/>
    </w:rPr>
  </w:style>
  <w:style w:type="character" w:styleId="Ulstomtale">
    <w:name w:val="Unresolved Mention"/>
    <w:basedOn w:val="Standardskriftforavsnitt"/>
    <w:uiPriority w:val="99"/>
    <w:semiHidden/>
    <w:unhideWhenUsed/>
    <w:rsid w:val="00B24F2C"/>
    <w:rPr>
      <w:color w:val="605E5C"/>
      <w:shd w:val="clear" w:color="auto" w:fill="E1DFDD"/>
    </w:rPr>
  </w:style>
  <w:style w:type="character" w:styleId="Fulgthyperkobling">
    <w:name w:val="FollowedHyperlink"/>
    <w:basedOn w:val="Standardskriftforavsnitt"/>
    <w:uiPriority w:val="99"/>
    <w:semiHidden/>
    <w:unhideWhenUsed/>
    <w:rsid w:val="009A67BE"/>
    <w:rPr>
      <w:color w:val="954F72" w:themeColor="followedHyperlink"/>
      <w:u w:val="single"/>
    </w:rPr>
  </w:style>
  <w:style w:type="character" w:customStyle="1" w:styleId="Overskrift1Tegn">
    <w:name w:val="Overskrift 1 Tegn"/>
    <w:basedOn w:val="Standardskriftforavsnitt"/>
    <w:link w:val="Overskrift1"/>
    <w:uiPriority w:val="9"/>
    <w:rsid w:val="00680BE2"/>
    <w:rPr>
      <w:rFonts w:asciiTheme="majorHAnsi" w:eastAsiaTheme="majorEastAsia" w:hAnsiTheme="majorHAnsi" w:cstheme="majorBidi"/>
      <w:color w:val="2F5496" w:themeColor="accent1" w:themeShade="BF"/>
      <w:sz w:val="32"/>
      <w:szCs w:val="32"/>
    </w:rPr>
  </w:style>
  <w:style w:type="character" w:customStyle="1" w:styleId="Overskrift2Tegn">
    <w:name w:val="Overskrift 2 Tegn"/>
    <w:basedOn w:val="Standardskriftforavsnitt"/>
    <w:link w:val="Overskrift2"/>
    <w:uiPriority w:val="9"/>
    <w:rsid w:val="00350B4C"/>
    <w:rPr>
      <w:rFonts w:asciiTheme="majorHAnsi" w:eastAsiaTheme="majorEastAsia" w:hAnsiTheme="majorHAnsi" w:cstheme="majorBidi"/>
      <w:color w:val="2F5496" w:themeColor="accent1" w:themeShade="BF"/>
      <w:sz w:val="26"/>
      <w:szCs w:val="26"/>
    </w:rPr>
  </w:style>
  <w:style w:type="table" w:styleId="Tabellrutenett">
    <w:name w:val="Table Grid"/>
    <w:basedOn w:val="Vanligtabell"/>
    <w:uiPriority w:val="39"/>
    <w:rsid w:val="00970E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avsnitt">
    <w:name w:val="List Paragraph"/>
    <w:basedOn w:val="Normal"/>
    <w:uiPriority w:val="34"/>
    <w:qFormat/>
    <w:rsid w:val="00D745B5"/>
    <w:pPr>
      <w:ind w:left="720"/>
      <w:contextualSpacing/>
    </w:pPr>
  </w:style>
  <w:style w:type="paragraph" w:styleId="Topptekst">
    <w:name w:val="header"/>
    <w:basedOn w:val="Normal"/>
    <w:link w:val="TopptekstTegn"/>
    <w:uiPriority w:val="99"/>
    <w:unhideWhenUsed/>
    <w:rsid w:val="00D42FD4"/>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D42FD4"/>
  </w:style>
  <w:style w:type="paragraph" w:styleId="Bunntekst">
    <w:name w:val="footer"/>
    <w:basedOn w:val="Normal"/>
    <w:link w:val="BunntekstTegn"/>
    <w:uiPriority w:val="99"/>
    <w:unhideWhenUsed/>
    <w:rsid w:val="00D42FD4"/>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D42FD4"/>
  </w:style>
  <w:style w:type="paragraph" w:styleId="Overskriftforinnholdsfortegnelse">
    <w:name w:val="TOC Heading"/>
    <w:basedOn w:val="Overskrift1"/>
    <w:next w:val="Normal"/>
    <w:uiPriority w:val="39"/>
    <w:unhideWhenUsed/>
    <w:qFormat/>
    <w:rsid w:val="00151B11"/>
    <w:pPr>
      <w:outlineLvl w:val="9"/>
    </w:pPr>
    <w:rPr>
      <w:kern w:val="0"/>
      <w:lang w:eastAsia="nb-NO"/>
      <w14:ligatures w14:val="none"/>
    </w:rPr>
  </w:style>
  <w:style w:type="paragraph" w:styleId="INNH1">
    <w:name w:val="toc 1"/>
    <w:basedOn w:val="Normal"/>
    <w:next w:val="Normal"/>
    <w:autoRedefine/>
    <w:uiPriority w:val="39"/>
    <w:unhideWhenUsed/>
    <w:rsid w:val="00151B11"/>
    <w:pPr>
      <w:spacing w:after="100"/>
    </w:pPr>
  </w:style>
  <w:style w:type="paragraph" w:styleId="INNH2">
    <w:name w:val="toc 2"/>
    <w:basedOn w:val="Normal"/>
    <w:next w:val="Normal"/>
    <w:autoRedefine/>
    <w:uiPriority w:val="39"/>
    <w:unhideWhenUsed/>
    <w:rsid w:val="00151B11"/>
    <w:pPr>
      <w:spacing w:after="100"/>
      <w:ind w:left="220"/>
    </w:pPr>
  </w:style>
  <w:style w:type="paragraph" w:styleId="Tittel">
    <w:name w:val="Title"/>
    <w:basedOn w:val="Normal"/>
    <w:next w:val="Normal"/>
    <w:link w:val="TittelTegn"/>
    <w:uiPriority w:val="10"/>
    <w:qFormat/>
    <w:rsid w:val="00151B11"/>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telTegn">
    <w:name w:val="Tittel Tegn"/>
    <w:basedOn w:val="Standardskriftforavsnitt"/>
    <w:link w:val="Tittel"/>
    <w:uiPriority w:val="10"/>
    <w:rsid w:val="00151B11"/>
    <w:rPr>
      <w:rFonts w:asciiTheme="majorHAnsi" w:eastAsiaTheme="majorEastAsia" w:hAnsiTheme="majorHAnsi" w:cstheme="majorBidi"/>
      <w:spacing w:val="-10"/>
      <w:kern w:val="28"/>
      <w:sz w:val="56"/>
      <w:szCs w:val="56"/>
    </w:rPr>
  </w:style>
  <w:style w:type="character" w:customStyle="1" w:styleId="Overskrift3Tegn">
    <w:name w:val="Overskrift 3 Tegn"/>
    <w:basedOn w:val="Standardskriftforavsnitt"/>
    <w:link w:val="Overskrift3"/>
    <w:uiPriority w:val="9"/>
    <w:rsid w:val="000936B9"/>
    <w:rPr>
      <w:rFonts w:asciiTheme="majorHAnsi" w:eastAsiaTheme="majorEastAsia" w:hAnsiTheme="majorHAnsi" w:cstheme="majorBidi"/>
      <w:color w:val="1F3763" w:themeColor="accent1" w:themeShade="7F"/>
      <w:sz w:val="24"/>
      <w:szCs w:val="24"/>
    </w:rPr>
  </w:style>
  <w:style w:type="paragraph" w:styleId="INNH3">
    <w:name w:val="toc 3"/>
    <w:basedOn w:val="Normal"/>
    <w:next w:val="Normal"/>
    <w:autoRedefine/>
    <w:uiPriority w:val="39"/>
    <w:unhideWhenUsed/>
    <w:rsid w:val="000936B9"/>
    <w:pPr>
      <w:spacing w:after="100"/>
      <w:ind w:left="440"/>
    </w:pPr>
  </w:style>
  <w:style w:type="character" w:styleId="Merknadsreferanse">
    <w:name w:val="annotation reference"/>
    <w:basedOn w:val="Standardskriftforavsnitt"/>
    <w:uiPriority w:val="99"/>
    <w:semiHidden/>
    <w:unhideWhenUsed/>
    <w:rsid w:val="002B550C"/>
    <w:rPr>
      <w:sz w:val="16"/>
      <w:szCs w:val="16"/>
    </w:rPr>
  </w:style>
  <w:style w:type="paragraph" w:styleId="Merknadstekst">
    <w:name w:val="annotation text"/>
    <w:basedOn w:val="Normal"/>
    <w:link w:val="MerknadstekstTegn"/>
    <w:uiPriority w:val="99"/>
    <w:unhideWhenUsed/>
    <w:rsid w:val="002B550C"/>
    <w:pPr>
      <w:spacing w:line="240" w:lineRule="auto"/>
    </w:pPr>
    <w:rPr>
      <w:sz w:val="20"/>
      <w:szCs w:val="20"/>
    </w:rPr>
  </w:style>
  <w:style w:type="character" w:customStyle="1" w:styleId="MerknadstekstTegn">
    <w:name w:val="Merknadstekst Tegn"/>
    <w:basedOn w:val="Standardskriftforavsnitt"/>
    <w:link w:val="Merknadstekst"/>
    <w:uiPriority w:val="99"/>
    <w:rsid w:val="002B550C"/>
    <w:rPr>
      <w:sz w:val="20"/>
      <w:szCs w:val="20"/>
    </w:rPr>
  </w:style>
  <w:style w:type="paragraph" w:styleId="Kommentaremne">
    <w:name w:val="annotation subject"/>
    <w:basedOn w:val="Merknadstekst"/>
    <w:next w:val="Merknadstekst"/>
    <w:link w:val="KommentaremneTegn"/>
    <w:uiPriority w:val="99"/>
    <w:semiHidden/>
    <w:unhideWhenUsed/>
    <w:rsid w:val="002B550C"/>
    <w:rPr>
      <w:b/>
      <w:bCs/>
    </w:rPr>
  </w:style>
  <w:style w:type="character" w:customStyle="1" w:styleId="KommentaremneTegn">
    <w:name w:val="Kommentaremne Tegn"/>
    <w:basedOn w:val="MerknadstekstTegn"/>
    <w:link w:val="Kommentaremne"/>
    <w:uiPriority w:val="99"/>
    <w:semiHidden/>
    <w:rsid w:val="002B550C"/>
    <w:rPr>
      <w:b/>
      <w:bCs/>
      <w:sz w:val="20"/>
      <w:szCs w:val="20"/>
    </w:rPr>
  </w:style>
  <w:style w:type="character" w:customStyle="1" w:styleId="Overskrift4Tegn">
    <w:name w:val="Overskrift 4 Tegn"/>
    <w:basedOn w:val="Standardskriftforavsnitt"/>
    <w:link w:val="Overskrift4"/>
    <w:uiPriority w:val="9"/>
    <w:semiHidden/>
    <w:rsid w:val="00E325E1"/>
    <w:rPr>
      <w:rFonts w:asciiTheme="majorHAnsi" w:eastAsiaTheme="majorEastAsia" w:hAnsiTheme="majorHAnsi" w:cstheme="majorBidi"/>
      <w:i/>
      <w:iCs/>
      <w:color w:val="2F5496" w:themeColor="accent1" w:themeShade="BF"/>
    </w:rPr>
  </w:style>
  <w:style w:type="character" w:customStyle="1" w:styleId="Overskrift5Tegn">
    <w:name w:val="Overskrift 5 Tegn"/>
    <w:basedOn w:val="Standardskriftforavsnitt"/>
    <w:link w:val="Overskrift5"/>
    <w:uiPriority w:val="9"/>
    <w:semiHidden/>
    <w:rsid w:val="00E325E1"/>
    <w:rPr>
      <w:rFonts w:asciiTheme="majorHAnsi" w:eastAsiaTheme="majorEastAsia" w:hAnsiTheme="majorHAnsi" w:cstheme="majorBidi"/>
      <w:color w:val="2F5496" w:themeColor="accent1" w:themeShade="BF"/>
    </w:rPr>
  </w:style>
  <w:style w:type="character" w:customStyle="1" w:styleId="Overskrift6Tegn">
    <w:name w:val="Overskrift 6 Tegn"/>
    <w:basedOn w:val="Standardskriftforavsnitt"/>
    <w:link w:val="Overskrift6"/>
    <w:uiPriority w:val="9"/>
    <w:semiHidden/>
    <w:rsid w:val="00E325E1"/>
    <w:rPr>
      <w:rFonts w:asciiTheme="majorHAnsi" w:eastAsiaTheme="majorEastAsia" w:hAnsiTheme="majorHAnsi" w:cstheme="majorBidi"/>
      <w:color w:val="1F3763" w:themeColor="accent1" w:themeShade="7F"/>
    </w:rPr>
  </w:style>
  <w:style w:type="character" w:customStyle="1" w:styleId="Overskrift7Tegn">
    <w:name w:val="Overskrift 7 Tegn"/>
    <w:basedOn w:val="Standardskriftforavsnitt"/>
    <w:link w:val="Overskrift7"/>
    <w:uiPriority w:val="9"/>
    <w:semiHidden/>
    <w:rsid w:val="00E325E1"/>
    <w:rPr>
      <w:rFonts w:asciiTheme="majorHAnsi" w:eastAsiaTheme="majorEastAsia" w:hAnsiTheme="majorHAnsi" w:cstheme="majorBidi"/>
      <w:i/>
      <w:iCs/>
      <w:color w:val="1F3763" w:themeColor="accent1" w:themeShade="7F"/>
    </w:rPr>
  </w:style>
  <w:style w:type="character" w:customStyle="1" w:styleId="Overskrift8Tegn">
    <w:name w:val="Overskrift 8 Tegn"/>
    <w:basedOn w:val="Standardskriftforavsnitt"/>
    <w:link w:val="Overskrift8"/>
    <w:uiPriority w:val="9"/>
    <w:semiHidden/>
    <w:rsid w:val="00E325E1"/>
    <w:rPr>
      <w:rFonts w:asciiTheme="majorHAnsi" w:eastAsiaTheme="majorEastAsia" w:hAnsiTheme="majorHAnsi" w:cstheme="majorBidi"/>
      <w:color w:val="272727" w:themeColor="text1" w:themeTint="D8"/>
      <w:sz w:val="21"/>
      <w:szCs w:val="21"/>
    </w:rPr>
  </w:style>
  <w:style w:type="character" w:customStyle="1" w:styleId="Overskrift9Tegn">
    <w:name w:val="Overskrift 9 Tegn"/>
    <w:basedOn w:val="Standardskriftforavsnitt"/>
    <w:link w:val="Overskrift9"/>
    <w:uiPriority w:val="9"/>
    <w:semiHidden/>
    <w:rsid w:val="00E325E1"/>
    <w:rPr>
      <w:rFonts w:asciiTheme="majorHAnsi" w:eastAsiaTheme="majorEastAsia" w:hAnsiTheme="majorHAnsi" w:cstheme="majorBidi"/>
      <w:i/>
      <w:iCs/>
      <w:color w:val="272727" w:themeColor="text1" w:themeTint="D8"/>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norskindustri.no/kampanjesider/mobelfakta/mobelfakta"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436B41E076CDB24FAAABC4325333B1F5" ma:contentTypeVersion="17" ma:contentTypeDescription="Opprett et nytt dokument." ma:contentTypeScope="" ma:versionID="9ba19da28d22f10f9b79737f31ef37c4">
  <xsd:schema xmlns:xsd="http://www.w3.org/2001/XMLSchema" xmlns:xs="http://www.w3.org/2001/XMLSchema" xmlns:p="http://schemas.microsoft.com/office/2006/metadata/properties" xmlns:ns2="6eb2f327-6d08-4cd6-a593-8dd594b3c04b" xmlns:ns3="b654c457-eaec-4ece-a286-7c1337dc9d4d" targetNamespace="http://schemas.microsoft.com/office/2006/metadata/properties" ma:root="true" ma:fieldsID="e2ee3cbc2410c34cdb23c100af1406e7" ns2:_="" ns3:_="">
    <xsd:import namespace="6eb2f327-6d08-4cd6-a593-8dd594b3c04b"/>
    <xsd:import namespace="b654c457-eaec-4ece-a286-7c1337dc9d4d"/>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3:SharedWithUsers" minOccurs="0"/>
                <xsd:element ref="ns3:SharedWithDetails" minOccurs="0"/>
                <xsd:element ref="ns2:MediaServiceOCR" minOccurs="0"/>
                <xsd:element ref="ns2:MediaServiceLocation" minOccurs="0"/>
                <xsd:element ref="ns2:MediaServiceEventHashCode" minOccurs="0"/>
                <xsd:element ref="ns2:MediaServiceGenerationTime"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eb2f327-6d08-4cd6-a593-8dd594b3c04b"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Location" ma:index="15" nillable="true" ma:displayName="MediaServiceLocation" ma:internalName="MediaServiceLocation"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lcf76f155ced4ddcb4097134ff3c332f" ma:index="19" nillable="true" ma:taxonomy="true" ma:internalName="lcf76f155ced4ddcb4097134ff3c332f" ma:taxonomyFieldName="MediaServiceImageTags" ma:displayName="Bildemerkelapper" ma:readOnly="false" ma:fieldId="{5cf76f15-5ced-4ddc-b409-7134ff3c332f}" ma:taxonomyMulti="true" ma:sspId="6f3dc933-5741-4445-bf99-0b2c4d723b54" ma:termSetId="09814cd3-568e-fe90-9814-8d621ff8fb84" ma:anchorId="fba54fb3-c3e1-fe81-a776-ca4b69148c4d" ma:open="true" ma:isKeyword="false">
      <xsd:complexType>
        <xsd:sequence>
          <xsd:element ref="pc:Terms" minOccurs="0" maxOccurs="1"/>
        </xsd:sequence>
      </xsd:complexType>
    </xsd:element>
    <xsd:element name="MediaLengthInSeconds" ma:index="21" nillable="true" ma:displayName="MediaLengthInSeconds" ma:hidden="true" ma:internalName="MediaLengthInSeconds" ma:readOnly="true">
      <xsd:simpleType>
        <xsd:restriction base="dms:Unknown"/>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654c457-eaec-4ece-a286-7c1337dc9d4d" elementFormDefault="qualified">
    <xsd:import namespace="http://schemas.microsoft.com/office/2006/documentManagement/types"/>
    <xsd:import namespace="http://schemas.microsoft.com/office/infopath/2007/PartnerControls"/>
    <xsd:element name="SharedWithUsers" ma:index="12" nillable="true" ma:displayName="Delt med"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lingsdetaljer" ma:description="" ma:internalName="SharedWithDetails" ma:readOnly="true">
      <xsd:simpleType>
        <xsd:restriction base="dms:Note">
          <xsd:maxLength value="255"/>
        </xsd:restriction>
      </xsd:simpleType>
    </xsd:element>
    <xsd:element name="TaxCatchAll" ma:index="20" nillable="true" ma:displayName="Taxonomy Catch All Column" ma:hidden="true" ma:list="{c2cdc85b-7d50-4765-ae55-2776f4e3e81e}" ma:internalName="TaxCatchAll" ma:showField="CatchAllData" ma:web="b654c457-eaec-4ece-a286-7c1337dc9d4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6eb2f327-6d08-4cd6-a593-8dd594b3c04b">
      <Terms xmlns="http://schemas.microsoft.com/office/infopath/2007/PartnerControls"/>
    </lcf76f155ced4ddcb4097134ff3c332f>
    <TaxCatchAll xmlns="b654c457-eaec-4ece-a286-7c1337dc9d4d" xsi:nil="true"/>
  </documentManagement>
</p:properties>
</file>

<file path=customXml/itemProps1.xml><?xml version="1.0" encoding="utf-8"?>
<ds:datastoreItem xmlns:ds="http://schemas.openxmlformats.org/officeDocument/2006/customXml" ds:itemID="{DD469520-F2E2-4150-9C49-0AE02C63242E}">
  <ds:schemaRefs>
    <ds:schemaRef ds:uri="http://schemas.openxmlformats.org/officeDocument/2006/bibliography"/>
  </ds:schemaRefs>
</ds:datastoreItem>
</file>

<file path=customXml/itemProps2.xml><?xml version="1.0" encoding="utf-8"?>
<ds:datastoreItem xmlns:ds="http://schemas.openxmlformats.org/officeDocument/2006/customXml" ds:itemID="{A4211C35-98C5-4410-AB6E-4C7E342BDE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eb2f327-6d08-4cd6-a593-8dd594b3c04b"/>
    <ds:schemaRef ds:uri="b654c457-eaec-4ece-a286-7c1337dc9d4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D58864C-E4E5-4518-AF5B-337732F75C57}">
  <ds:schemaRefs>
    <ds:schemaRef ds:uri="http://schemas.microsoft.com/sharepoint/v3/contenttype/forms"/>
  </ds:schemaRefs>
</ds:datastoreItem>
</file>

<file path=customXml/itemProps4.xml><?xml version="1.0" encoding="utf-8"?>
<ds:datastoreItem xmlns:ds="http://schemas.openxmlformats.org/officeDocument/2006/customXml" ds:itemID="{4A112AF7-57C7-4393-A383-397EAD51F1A4}">
  <ds:schemaRefs>
    <ds:schemaRef ds:uri="http://schemas.microsoft.com/office/2006/metadata/properties"/>
    <ds:schemaRef ds:uri="http://schemas.microsoft.com/office/infopath/2007/PartnerControls"/>
    <ds:schemaRef ds:uri="6eb2f327-6d08-4cd6-a593-8dd594b3c04b"/>
    <ds:schemaRef ds:uri="b654c457-eaec-4ece-a286-7c1337dc9d4d"/>
  </ds:schemaRefs>
</ds:datastoreItem>
</file>

<file path=docMetadata/LabelInfo.xml><?xml version="1.0" encoding="utf-8"?>
<clbl:labelList xmlns:clbl="http://schemas.microsoft.com/office/2020/mipLabelMetadata">
  <clbl:label id="{eba03322-a0f1-4869-be5f-5d8a0595729d}" enabled="0" method="" siteId="{eba03322-a0f1-4869-be5f-5d8a0595729d}" removed="1"/>
</clbl:labelList>
</file>

<file path=docProps/app.xml><?xml version="1.0" encoding="utf-8"?>
<Properties xmlns="http://schemas.openxmlformats.org/officeDocument/2006/extended-properties" xmlns:vt="http://schemas.openxmlformats.org/officeDocument/2006/docPropsVTypes">
  <Template>Normal.dotm</Template>
  <TotalTime>7</TotalTime>
  <Pages>12</Pages>
  <Words>3365</Words>
  <Characters>17838</Characters>
  <Application>Microsoft Office Word</Application>
  <DocSecurity>4</DocSecurity>
  <Lines>148</Lines>
  <Paragraphs>42</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21161</CharactersWithSpaces>
  <SharedDoc>false</SharedDoc>
  <HLinks>
    <vt:vector size="156" baseType="variant">
      <vt:variant>
        <vt:i4>5111897</vt:i4>
      </vt:variant>
      <vt:variant>
        <vt:i4>153</vt:i4>
      </vt:variant>
      <vt:variant>
        <vt:i4>0</vt:i4>
      </vt:variant>
      <vt:variant>
        <vt:i4>5</vt:i4>
      </vt:variant>
      <vt:variant>
        <vt:lpwstr>https://www.norskindustri.no/kampanjesider/mobelfakta/mobelfakta</vt:lpwstr>
      </vt:variant>
      <vt:variant>
        <vt:lpwstr/>
      </vt:variant>
      <vt:variant>
        <vt:i4>1114164</vt:i4>
      </vt:variant>
      <vt:variant>
        <vt:i4>146</vt:i4>
      </vt:variant>
      <vt:variant>
        <vt:i4>0</vt:i4>
      </vt:variant>
      <vt:variant>
        <vt:i4>5</vt:i4>
      </vt:variant>
      <vt:variant>
        <vt:lpwstr/>
      </vt:variant>
      <vt:variant>
        <vt:lpwstr>_Toc233707554</vt:lpwstr>
      </vt:variant>
      <vt:variant>
        <vt:i4>1114164</vt:i4>
      </vt:variant>
      <vt:variant>
        <vt:i4>140</vt:i4>
      </vt:variant>
      <vt:variant>
        <vt:i4>0</vt:i4>
      </vt:variant>
      <vt:variant>
        <vt:i4>5</vt:i4>
      </vt:variant>
      <vt:variant>
        <vt:lpwstr/>
      </vt:variant>
      <vt:variant>
        <vt:lpwstr>_Toc233707553</vt:lpwstr>
      </vt:variant>
      <vt:variant>
        <vt:i4>1114164</vt:i4>
      </vt:variant>
      <vt:variant>
        <vt:i4>134</vt:i4>
      </vt:variant>
      <vt:variant>
        <vt:i4>0</vt:i4>
      </vt:variant>
      <vt:variant>
        <vt:i4>5</vt:i4>
      </vt:variant>
      <vt:variant>
        <vt:lpwstr/>
      </vt:variant>
      <vt:variant>
        <vt:lpwstr>_Toc233707552</vt:lpwstr>
      </vt:variant>
      <vt:variant>
        <vt:i4>1114164</vt:i4>
      </vt:variant>
      <vt:variant>
        <vt:i4>128</vt:i4>
      </vt:variant>
      <vt:variant>
        <vt:i4>0</vt:i4>
      </vt:variant>
      <vt:variant>
        <vt:i4>5</vt:i4>
      </vt:variant>
      <vt:variant>
        <vt:lpwstr/>
      </vt:variant>
      <vt:variant>
        <vt:lpwstr>_Toc233707551</vt:lpwstr>
      </vt:variant>
      <vt:variant>
        <vt:i4>1114164</vt:i4>
      </vt:variant>
      <vt:variant>
        <vt:i4>122</vt:i4>
      </vt:variant>
      <vt:variant>
        <vt:i4>0</vt:i4>
      </vt:variant>
      <vt:variant>
        <vt:i4>5</vt:i4>
      </vt:variant>
      <vt:variant>
        <vt:lpwstr/>
      </vt:variant>
      <vt:variant>
        <vt:lpwstr>_Toc233707550</vt:lpwstr>
      </vt:variant>
      <vt:variant>
        <vt:i4>1048628</vt:i4>
      </vt:variant>
      <vt:variant>
        <vt:i4>116</vt:i4>
      </vt:variant>
      <vt:variant>
        <vt:i4>0</vt:i4>
      </vt:variant>
      <vt:variant>
        <vt:i4>5</vt:i4>
      </vt:variant>
      <vt:variant>
        <vt:lpwstr/>
      </vt:variant>
      <vt:variant>
        <vt:lpwstr>_Toc233707549</vt:lpwstr>
      </vt:variant>
      <vt:variant>
        <vt:i4>1048628</vt:i4>
      </vt:variant>
      <vt:variant>
        <vt:i4>110</vt:i4>
      </vt:variant>
      <vt:variant>
        <vt:i4>0</vt:i4>
      </vt:variant>
      <vt:variant>
        <vt:i4>5</vt:i4>
      </vt:variant>
      <vt:variant>
        <vt:lpwstr/>
      </vt:variant>
      <vt:variant>
        <vt:lpwstr>_Toc233707548</vt:lpwstr>
      </vt:variant>
      <vt:variant>
        <vt:i4>1048628</vt:i4>
      </vt:variant>
      <vt:variant>
        <vt:i4>104</vt:i4>
      </vt:variant>
      <vt:variant>
        <vt:i4>0</vt:i4>
      </vt:variant>
      <vt:variant>
        <vt:i4>5</vt:i4>
      </vt:variant>
      <vt:variant>
        <vt:lpwstr/>
      </vt:variant>
      <vt:variant>
        <vt:lpwstr>_Toc233707547</vt:lpwstr>
      </vt:variant>
      <vt:variant>
        <vt:i4>1048628</vt:i4>
      </vt:variant>
      <vt:variant>
        <vt:i4>98</vt:i4>
      </vt:variant>
      <vt:variant>
        <vt:i4>0</vt:i4>
      </vt:variant>
      <vt:variant>
        <vt:i4>5</vt:i4>
      </vt:variant>
      <vt:variant>
        <vt:lpwstr/>
      </vt:variant>
      <vt:variant>
        <vt:lpwstr>_Toc233707546</vt:lpwstr>
      </vt:variant>
      <vt:variant>
        <vt:i4>1048628</vt:i4>
      </vt:variant>
      <vt:variant>
        <vt:i4>92</vt:i4>
      </vt:variant>
      <vt:variant>
        <vt:i4>0</vt:i4>
      </vt:variant>
      <vt:variant>
        <vt:i4>5</vt:i4>
      </vt:variant>
      <vt:variant>
        <vt:lpwstr/>
      </vt:variant>
      <vt:variant>
        <vt:lpwstr>_Toc233707545</vt:lpwstr>
      </vt:variant>
      <vt:variant>
        <vt:i4>1048628</vt:i4>
      </vt:variant>
      <vt:variant>
        <vt:i4>86</vt:i4>
      </vt:variant>
      <vt:variant>
        <vt:i4>0</vt:i4>
      </vt:variant>
      <vt:variant>
        <vt:i4>5</vt:i4>
      </vt:variant>
      <vt:variant>
        <vt:lpwstr/>
      </vt:variant>
      <vt:variant>
        <vt:lpwstr>_Toc233707544</vt:lpwstr>
      </vt:variant>
      <vt:variant>
        <vt:i4>1048628</vt:i4>
      </vt:variant>
      <vt:variant>
        <vt:i4>80</vt:i4>
      </vt:variant>
      <vt:variant>
        <vt:i4>0</vt:i4>
      </vt:variant>
      <vt:variant>
        <vt:i4>5</vt:i4>
      </vt:variant>
      <vt:variant>
        <vt:lpwstr/>
      </vt:variant>
      <vt:variant>
        <vt:lpwstr>_Toc233707543</vt:lpwstr>
      </vt:variant>
      <vt:variant>
        <vt:i4>1048628</vt:i4>
      </vt:variant>
      <vt:variant>
        <vt:i4>74</vt:i4>
      </vt:variant>
      <vt:variant>
        <vt:i4>0</vt:i4>
      </vt:variant>
      <vt:variant>
        <vt:i4>5</vt:i4>
      </vt:variant>
      <vt:variant>
        <vt:lpwstr/>
      </vt:variant>
      <vt:variant>
        <vt:lpwstr>_Toc233707542</vt:lpwstr>
      </vt:variant>
      <vt:variant>
        <vt:i4>1048628</vt:i4>
      </vt:variant>
      <vt:variant>
        <vt:i4>68</vt:i4>
      </vt:variant>
      <vt:variant>
        <vt:i4>0</vt:i4>
      </vt:variant>
      <vt:variant>
        <vt:i4>5</vt:i4>
      </vt:variant>
      <vt:variant>
        <vt:lpwstr/>
      </vt:variant>
      <vt:variant>
        <vt:lpwstr>_Toc233707541</vt:lpwstr>
      </vt:variant>
      <vt:variant>
        <vt:i4>1048628</vt:i4>
      </vt:variant>
      <vt:variant>
        <vt:i4>62</vt:i4>
      </vt:variant>
      <vt:variant>
        <vt:i4>0</vt:i4>
      </vt:variant>
      <vt:variant>
        <vt:i4>5</vt:i4>
      </vt:variant>
      <vt:variant>
        <vt:lpwstr/>
      </vt:variant>
      <vt:variant>
        <vt:lpwstr>_Toc233707540</vt:lpwstr>
      </vt:variant>
      <vt:variant>
        <vt:i4>1507380</vt:i4>
      </vt:variant>
      <vt:variant>
        <vt:i4>56</vt:i4>
      </vt:variant>
      <vt:variant>
        <vt:i4>0</vt:i4>
      </vt:variant>
      <vt:variant>
        <vt:i4>5</vt:i4>
      </vt:variant>
      <vt:variant>
        <vt:lpwstr/>
      </vt:variant>
      <vt:variant>
        <vt:lpwstr>_Toc233707539</vt:lpwstr>
      </vt:variant>
      <vt:variant>
        <vt:i4>1507380</vt:i4>
      </vt:variant>
      <vt:variant>
        <vt:i4>50</vt:i4>
      </vt:variant>
      <vt:variant>
        <vt:i4>0</vt:i4>
      </vt:variant>
      <vt:variant>
        <vt:i4>5</vt:i4>
      </vt:variant>
      <vt:variant>
        <vt:lpwstr/>
      </vt:variant>
      <vt:variant>
        <vt:lpwstr>_Toc233707538</vt:lpwstr>
      </vt:variant>
      <vt:variant>
        <vt:i4>1507380</vt:i4>
      </vt:variant>
      <vt:variant>
        <vt:i4>44</vt:i4>
      </vt:variant>
      <vt:variant>
        <vt:i4>0</vt:i4>
      </vt:variant>
      <vt:variant>
        <vt:i4>5</vt:i4>
      </vt:variant>
      <vt:variant>
        <vt:lpwstr/>
      </vt:variant>
      <vt:variant>
        <vt:lpwstr>_Toc233707537</vt:lpwstr>
      </vt:variant>
      <vt:variant>
        <vt:i4>1507380</vt:i4>
      </vt:variant>
      <vt:variant>
        <vt:i4>38</vt:i4>
      </vt:variant>
      <vt:variant>
        <vt:i4>0</vt:i4>
      </vt:variant>
      <vt:variant>
        <vt:i4>5</vt:i4>
      </vt:variant>
      <vt:variant>
        <vt:lpwstr/>
      </vt:variant>
      <vt:variant>
        <vt:lpwstr>_Toc233707536</vt:lpwstr>
      </vt:variant>
      <vt:variant>
        <vt:i4>1507380</vt:i4>
      </vt:variant>
      <vt:variant>
        <vt:i4>32</vt:i4>
      </vt:variant>
      <vt:variant>
        <vt:i4>0</vt:i4>
      </vt:variant>
      <vt:variant>
        <vt:i4>5</vt:i4>
      </vt:variant>
      <vt:variant>
        <vt:lpwstr/>
      </vt:variant>
      <vt:variant>
        <vt:lpwstr>_Toc233707535</vt:lpwstr>
      </vt:variant>
      <vt:variant>
        <vt:i4>1507380</vt:i4>
      </vt:variant>
      <vt:variant>
        <vt:i4>26</vt:i4>
      </vt:variant>
      <vt:variant>
        <vt:i4>0</vt:i4>
      </vt:variant>
      <vt:variant>
        <vt:i4>5</vt:i4>
      </vt:variant>
      <vt:variant>
        <vt:lpwstr/>
      </vt:variant>
      <vt:variant>
        <vt:lpwstr>_Toc233707534</vt:lpwstr>
      </vt:variant>
      <vt:variant>
        <vt:i4>1507380</vt:i4>
      </vt:variant>
      <vt:variant>
        <vt:i4>20</vt:i4>
      </vt:variant>
      <vt:variant>
        <vt:i4>0</vt:i4>
      </vt:variant>
      <vt:variant>
        <vt:i4>5</vt:i4>
      </vt:variant>
      <vt:variant>
        <vt:lpwstr/>
      </vt:variant>
      <vt:variant>
        <vt:lpwstr>_Toc233707533</vt:lpwstr>
      </vt:variant>
      <vt:variant>
        <vt:i4>1507380</vt:i4>
      </vt:variant>
      <vt:variant>
        <vt:i4>14</vt:i4>
      </vt:variant>
      <vt:variant>
        <vt:i4>0</vt:i4>
      </vt:variant>
      <vt:variant>
        <vt:i4>5</vt:i4>
      </vt:variant>
      <vt:variant>
        <vt:lpwstr/>
      </vt:variant>
      <vt:variant>
        <vt:lpwstr>_Toc233707532</vt:lpwstr>
      </vt:variant>
      <vt:variant>
        <vt:i4>1507380</vt:i4>
      </vt:variant>
      <vt:variant>
        <vt:i4>8</vt:i4>
      </vt:variant>
      <vt:variant>
        <vt:i4>0</vt:i4>
      </vt:variant>
      <vt:variant>
        <vt:i4>5</vt:i4>
      </vt:variant>
      <vt:variant>
        <vt:lpwstr/>
      </vt:variant>
      <vt:variant>
        <vt:lpwstr>_Toc233707531</vt:lpwstr>
      </vt:variant>
      <vt:variant>
        <vt:i4>1507380</vt:i4>
      </vt:variant>
      <vt:variant>
        <vt:i4>2</vt:i4>
      </vt:variant>
      <vt:variant>
        <vt:i4>0</vt:i4>
      </vt:variant>
      <vt:variant>
        <vt:i4>5</vt:i4>
      </vt:variant>
      <vt:variant>
        <vt:lpwstr/>
      </vt:variant>
      <vt:variant>
        <vt:lpwstr>_Toc233707530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Lene Merethe Sandbakk Saue</dc:creator>
  <cp:keywords/>
  <dc:description/>
  <cp:lastModifiedBy>Lene Merethe Sandbakk Saue</cp:lastModifiedBy>
  <cp:revision>2</cp:revision>
  <dcterms:created xsi:type="dcterms:W3CDTF">2026-08-19T11:58:00Z</dcterms:created>
  <dcterms:modified xsi:type="dcterms:W3CDTF">2026-08-19T11:58:00Z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0x010100436B41E076CDB24FAAABC4325333B1F5</vt:lpwstr>
  </property>
  <property fmtid="{D5CDD505-2E9C-101B-9397-08002B2CF9AE}" pid="3" name="MediaServiceImageTags">
    <vt:lpwstr/>
  </property>
</Properties>
</file>